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E5" w:rsidRDefault="003631E5" w:rsidP="003631E5">
      <w:pPr>
        <w:rPr>
          <w:bCs/>
          <w:sz w:val="36"/>
          <w:szCs w:val="36"/>
        </w:rPr>
      </w:pPr>
      <w:bookmarkStart w:id="0" w:name="_GoBack"/>
      <w:bookmarkEnd w:id="0"/>
    </w:p>
    <w:p w:rsidR="003631E5" w:rsidRPr="000F1443" w:rsidRDefault="003631E5" w:rsidP="003631E5">
      <w:pPr>
        <w:pStyle w:val="a5"/>
        <w:jc w:val="center"/>
        <w:rPr>
          <w:b/>
          <w:bCs/>
          <w:sz w:val="36"/>
          <w:szCs w:val="36"/>
          <w:u w:val="single"/>
        </w:rPr>
      </w:pPr>
      <w:r w:rsidRPr="000F1443">
        <w:rPr>
          <w:b/>
          <w:bCs/>
          <w:sz w:val="36"/>
          <w:szCs w:val="36"/>
          <w:u w:val="single"/>
        </w:rPr>
        <w:t>Образцы заполнения разделов справок о доходах, об имуществе и обязательствах имущественного характера</w:t>
      </w:r>
    </w:p>
    <w:p w:rsidR="003631E5" w:rsidRPr="000F1443" w:rsidRDefault="003631E5" w:rsidP="003631E5">
      <w:pPr>
        <w:pStyle w:val="a5"/>
        <w:rPr>
          <w:bCs/>
          <w:sz w:val="36"/>
          <w:szCs w:val="36"/>
        </w:rPr>
      </w:pPr>
    </w:p>
    <w:p w:rsidR="003631E5" w:rsidRPr="003C3E21" w:rsidRDefault="003631E5" w:rsidP="003631E5">
      <w:pPr>
        <w:tabs>
          <w:tab w:val="left" w:pos="9854"/>
        </w:tabs>
        <w:spacing w:line="240" w:lineRule="auto"/>
        <w:jc w:val="center"/>
        <w:rPr>
          <w:b/>
          <w:sz w:val="36"/>
          <w:szCs w:val="36"/>
        </w:rPr>
      </w:pPr>
      <w:r w:rsidRPr="003C3E21">
        <w:rPr>
          <w:b/>
          <w:bCs/>
          <w:sz w:val="36"/>
          <w:szCs w:val="36"/>
        </w:rPr>
        <w:t xml:space="preserve">Раздел 1. Сведения о доходах </w:t>
      </w:r>
    </w:p>
    <w:p w:rsidR="003631E5" w:rsidRPr="00792ABF" w:rsidRDefault="003631E5" w:rsidP="003631E5">
      <w:pPr>
        <w:tabs>
          <w:tab w:val="left" w:pos="9854"/>
        </w:tabs>
        <w:spacing w:line="240" w:lineRule="auto"/>
        <w:ind w:firstLine="0"/>
        <w:rPr>
          <w:b/>
          <w:bCs/>
          <w:sz w:val="32"/>
          <w:szCs w:val="36"/>
        </w:rPr>
      </w:pPr>
    </w:p>
    <w:tbl>
      <w:tblPr>
        <w:tblW w:w="10491"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7797"/>
        <w:gridCol w:w="2127"/>
      </w:tblGrid>
      <w:tr w:rsidR="003631E5" w:rsidRPr="00BE4407" w:rsidTr="00BB4817">
        <w:tc>
          <w:tcPr>
            <w:tcW w:w="56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w:t>
            </w:r>
            <w:r w:rsidRPr="00BE4407">
              <w:rPr>
                <w:szCs w:val="36"/>
              </w:rPr>
              <w:br/>
            </w:r>
            <w:proofErr w:type="gramStart"/>
            <w:r w:rsidRPr="00BE4407">
              <w:rPr>
                <w:szCs w:val="36"/>
              </w:rPr>
              <w:t>п</w:t>
            </w:r>
            <w:proofErr w:type="gramEnd"/>
            <w:r w:rsidRPr="00BE4407">
              <w:rPr>
                <w:szCs w:val="36"/>
              </w:rPr>
              <w:t>/п</w:t>
            </w:r>
          </w:p>
        </w:tc>
        <w:tc>
          <w:tcPr>
            <w:tcW w:w="779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Вид дохода</w:t>
            </w:r>
          </w:p>
        </w:tc>
        <w:tc>
          <w:tcPr>
            <w:tcW w:w="212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Величина дохода (руб.)</w:t>
            </w:r>
          </w:p>
        </w:tc>
      </w:tr>
      <w:tr w:rsidR="003631E5" w:rsidRPr="00BE4407" w:rsidTr="00BB4817">
        <w:tc>
          <w:tcPr>
            <w:tcW w:w="567"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1</w:t>
            </w:r>
          </w:p>
        </w:tc>
        <w:tc>
          <w:tcPr>
            <w:tcW w:w="7797"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left="57" w:firstLine="0"/>
              <w:jc w:val="center"/>
              <w:rPr>
                <w:szCs w:val="36"/>
              </w:rPr>
            </w:pPr>
            <w:r w:rsidRPr="00BE4407">
              <w:rPr>
                <w:szCs w:val="36"/>
              </w:rPr>
              <w:t>2</w:t>
            </w:r>
          </w:p>
        </w:tc>
        <w:tc>
          <w:tcPr>
            <w:tcW w:w="2127"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3</w:t>
            </w:r>
          </w:p>
        </w:tc>
      </w:tr>
      <w:tr w:rsidR="003631E5" w:rsidRPr="00BE4407" w:rsidTr="00BB4817">
        <w:trPr>
          <w:trHeight w:val="259"/>
        </w:trPr>
        <w:tc>
          <w:tcPr>
            <w:tcW w:w="56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1</w:t>
            </w:r>
          </w:p>
        </w:tc>
        <w:tc>
          <w:tcPr>
            <w:tcW w:w="779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left="57" w:firstLine="0"/>
              <w:rPr>
                <w:szCs w:val="36"/>
              </w:rPr>
            </w:pPr>
            <w:r w:rsidRPr="00BE4407">
              <w:rPr>
                <w:szCs w:val="36"/>
              </w:rPr>
              <w:t>Доход по основному месту работы</w:t>
            </w:r>
          </w:p>
        </w:tc>
        <w:tc>
          <w:tcPr>
            <w:tcW w:w="212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i/>
                <w:szCs w:val="36"/>
              </w:rPr>
            </w:pPr>
            <w:r w:rsidRPr="00BE4407">
              <w:rPr>
                <w:i/>
                <w:szCs w:val="36"/>
              </w:rPr>
              <w:t>600 000</w:t>
            </w:r>
          </w:p>
        </w:tc>
      </w:tr>
      <w:tr w:rsidR="003631E5" w:rsidRPr="00BE4407" w:rsidTr="00BB4817">
        <w:trPr>
          <w:trHeight w:val="292"/>
        </w:trPr>
        <w:tc>
          <w:tcPr>
            <w:tcW w:w="56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2</w:t>
            </w:r>
          </w:p>
        </w:tc>
        <w:tc>
          <w:tcPr>
            <w:tcW w:w="779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left="57" w:firstLine="0"/>
              <w:rPr>
                <w:szCs w:val="36"/>
              </w:rPr>
            </w:pPr>
            <w:r w:rsidRPr="00BE4407">
              <w:rPr>
                <w:szCs w:val="36"/>
              </w:rPr>
              <w:t>Доход от педагогической деятельности</w:t>
            </w:r>
          </w:p>
        </w:tc>
        <w:tc>
          <w:tcPr>
            <w:tcW w:w="212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i/>
                <w:szCs w:val="36"/>
              </w:rPr>
            </w:pPr>
            <w:r w:rsidRPr="00BE4407">
              <w:rPr>
                <w:i/>
                <w:szCs w:val="36"/>
              </w:rPr>
              <w:t>не имею</w:t>
            </w:r>
          </w:p>
        </w:tc>
      </w:tr>
      <w:tr w:rsidR="003631E5" w:rsidRPr="00BE4407" w:rsidTr="00BB4817">
        <w:trPr>
          <w:trHeight w:val="253"/>
        </w:trPr>
        <w:tc>
          <w:tcPr>
            <w:tcW w:w="56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3</w:t>
            </w:r>
          </w:p>
        </w:tc>
        <w:tc>
          <w:tcPr>
            <w:tcW w:w="779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left="57" w:firstLine="0"/>
              <w:rPr>
                <w:szCs w:val="36"/>
              </w:rPr>
            </w:pPr>
            <w:r w:rsidRPr="00BE4407">
              <w:rPr>
                <w:szCs w:val="36"/>
              </w:rPr>
              <w:t>Доход от научной деятельности</w:t>
            </w:r>
          </w:p>
        </w:tc>
        <w:tc>
          <w:tcPr>
            <w:tcW w:w="212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29"/>
              <w:jc w:val="center"/>
              <w:rPr>
                <w:szCs w:val="36"/>
              </w:rPr>
            </w:pPr>
            <w:r w:rsidRPr="00BE4407">
              <w:rPr>
                <w:i/>
                <w:szCs w:val="36"/>
              </w:rPr>
              <w:t>не имею</w:t>
            </w:r>
          </w:p>
        </w:tc>
      </w:tr>
      <w:tr w:rsidR="003631E5" w:rsidRPr="00BE4407" w:rsidTr="00BB4817">
        <w:trPr>
          <w:trHeight w:val="286"/>
        </w:trPr>
        <w:tc>
          <w:tcPr>
            <w:tcW w:w="56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4</w:t>
            </w:r>
          </w:p>
        </w:tc>
        <w:tc>
          <w:tcPr>
            <w:tcW w:w="779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left="57" w:firstLine="0"/>
              <w:rPr>
                <w:szCs w:val="36"/>
              </w:rPr>
            </w:pPr>
            <w:r w:rsidRPr="00BE4407">
              <w:rPr>
                <w:szCs w:val="36"/>
              </w:rPr>
              <w:t>Доход от иной творческой деятельности</w:t>
            </w:r>
          </w:p>
        </w:tc>
        <w:tc>
          <w:tcPr>
            <w:tcW w:w="212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29"/>
              <w:jc w:val="center"/>
              <w:rPr>
                <w:szCs w:val="36"/>
              </w:rPr>
            </w:pPr>
            <w:r w:rsidRPr="00BE4407">
              <w:rPr>
                <w:i/>
                <w:szCs w:val="36"/>
              </w:rPr>
              <w:t>не имею</w:t>
            </w:r>
          </w:p>
        </w:tc>
      </w:tr>
      <w:tr w:rsidR="003631E5" w:rsidRPr="00BE4407" w:rsidTr="00BB4817">
        <w:trPr>
          <w:trHeight w:val="261"/>
        </w:trPr>
        <w:tc>
          <w:tcPr>
            <w:tcW w:w="56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5</w:t>
            </w:r>
          </w:p>
        </w:tc>
        <w:tc>
          <w:tcPr>
            <w:tcW w:w="779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left="57" w:firstLine="0"/>
              <w:rPr>
                <w:szCs w:val="36"/>
              </w:rPr>
            </w:pPr>
            <w:r w:rsidRPr="00BE4407">
              <w:rPr>
                <w:szCs w:val="36"/>
              </w:rPr>
              <w:t>Доход от вкладов в банках и иных кредитных организациях</w:t>
            </w:r>
          </w:p>
        </w:tc>
        <w:tc>
          <w:tcPr>
            <w:tcW w:w="212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i/>
                <w:szCs w:val="36"/>
              </w:rPr>
            </w:pPr>
            <w:r w:rsidRPr="00BE4407">
              <w:rPr>
                <w:i/>
                <w:szCs w:val="36"/>
              </w:rPr>
              <w:t>11</w:t>
            </w:r>
          </w:p>
        </w:tc>
      </w:tr>
      <w:tr w:rsidR="003631E5" w:rsidRPr="00BE4407" w:rsidTr="00BB4817">
        <w:trPr>
          <w:trHeight w:val="280"/>
        </w:trPr>
        <w:tc>
          <w:tcPr>
            <w:tcW w:w="56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6</w:t>
            </w:r>
          </w:p>
        </w:tc>
        <w:tc>
          <w:tcPr>
            <w:tcW w:w="779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Доход от ценных бумаг и долей участия в коммерческих организациях</w:t>
            </w:r>
          </w:p>
        </w:tc>
        <w:tc>
          <w:tcPr>
            <w:tcW w:w="212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center"/>
              <w:rPr>
                <w:i/>
                <w:szCs w:val="36"/>
              </w:rPr>
            </w:pPr>
            <w:r w:rsidRPr="00BE4407">
              <w:rPr>
                <w:i/>
                <w:szCs w:val="36"/>
              </w:rPr>
              <w:t>не имею</w:t>
            </w:r>
          </w:p>
        </w:tc>
      </w:tr>
      <w:tr w:rsidR="003631E5" w:rsidRPr="00BE4407" w:rsidTr="00BB4817">
        <w:tc>
          <w:tcPr>
            <w:tcW w:w="567" w:type="dxa"/>
            <w:tcBorders>
              <w:top w:val="single" w:sz="4" w:space="0" w:color="auto"/>
              <w:left w:val="single" w:sz="4" w:space="0" w:color="auto"/>
              <w:bottom w:val="nil"/>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7</w:t>
            </w:r>
          </w:p>
        </w:tc>
        <w:tc>
          <w:tcPr>
            <w:tcW w:w="7797" w:type="dxa"/>
            <w:tcBorders>
              <w:top w:val="single" w:sz="4" w:space="0" w:color="auto"/>
              <w:left w:val="single" w:sz="4" w:space="0" w:color="auto"/>
              <w:bottom w:val="nil"/>
              <w:right w:val="single" w:sz="4" w:space="0" w:color="auto"/>
            </w:tcBorders>
            <w:vAlign w:val="bottom"/>
            <w:hideMark/>
          </w:tcPr>
          <w:p w:rsidR="003631E5" w:rsidRPr="00BE4407" w:rsidRDefault="003631E5" w:rsidP="00BB4817">
            <w:pPr>
              <w:spacing w:line="240" w:lineRule="auto"/>
              <w:ind w:left="57" w:firstLine="0"/>
              <w:rPr>
                <w:szCs w:val="36"/>
              </w:rPr>
            </w:pPr>
            <w:r w:rsidRPr="00BE4407">
              <w:rPr>
                <w:szCs w:val="36"/>
              </w:rPr>
              <w:t>Иные доходы (указать вид дохода):</w:t>
            </w:r>
          </w:p>
        </w:tc>
        <w:tc>
          <w:tcPr>
            <w:tcW w:w="2127" w:type="dxa"/>
            <w:tcBorders>
              <w:top w:val="single" w:sz="4" w:space="0" w:color="auto"/>
              <w:left w:val="single" w:sz="4" w:space="0" w:color="auto"/>
              <w:bottom w:val="nil"/>
              <w:right w:val="single" w:sz="4" w:space="0" w:color="auto"/>
            </w:tcBorders>
            <w:vAlign w:val="bottom"/>
          </w:tcPr>
          <w:p w:rsidR="003631E5" w:rsidRPr="00BE4407" w:rsidRDefault="003631E5" w:rsidP="00BB4817">
            <w:pPr>
              <w:spacing w:line="240" w:lineRule="auto"/>
              <w:ind w:firstLine="0"/>
              <w:jc w:val="center"/>
              <w:rPr>
                <w:i/>
                <w:szCs w:val="36"/>
              </w:rPr>
            </w:pPr>
          </w:p>
        </w:tc>
      </w:tr>
      <w:tr w:rsidR="003631E5" w:rsidRPr="00BE4407" w:rsidTr="00BB4817">
        <w:tc>
          <w:tcPr>
            <w:tcW w:w="567" w:type="dxa"/>
            <w:tcBorders>
              <w:top w:val="nil"/>
              <w:left w:val="single" w:sz="4" w:space="0" w:color="auto"/>
              <w:bottom w:val="nil"/>
              <w:right w:val="single" w:sz="4" w:space="0" w:color="auto"/>
            </w:tcBorders>
            <w:vAlign w:val="bottom"/>
          </w:tcPr>
          <w:p w:rsidR="003631E5" w:rsidRPr="00BE4407" w:rsidRDefault="003631E5" w:rsidP="00BB4817">
            <w:pPr>
              <w:spacing w:line="240" w:lineRule="auto"/>
              <w:ind w:firstLine="0"/>
              <w:jc w:val="center"/>
              <w:rPr>
                <w:szCs w:val="36"/>
              </w:rPr>
            </w:pPr>
          </w:p>
        </w:tc>
        <w:tc>
          <w:tcPr>
            <w:tcW w:w="7797" w:type="dxa"/>
            <w:tcBorders>
              <w:top w:val="nil"/>
              <w:left w:val="single" w:sz="4" w:space="0" w:color="auto"/>
              <w:bottom w:val="nil"/>
              <w:right w:val="single" w:sz="4" w:space="0" w:color="auto"/>
            </w:tcBorders>
            <w:vAlign w:val="bottom"/>
            <w:hideMark/>
          </w:tcPr>
          <w:p w:rsidR="003631E5" w:rsidRPr="00BE4407" w:rsidRDefault="003631E5" w:rsidP="00BB4817">
            <w:pPr>
              <w:spacing w:line="240" w:lineRule="auto"/>
              <w:ind w:left="57" w:firstLine="0"/>
              <w:rPr>
                <w:szCs w:val="36"/>
              </w:rPr>
            </w:pPr>
            <w:r w:rsidRPr="00BE4407">
              <w:rPr>
                <w:szCs w:val="36"/>
              </w:rPr>
              <w:t xml:space="preserve">1) </w:t>
            </w:r>
            <w:r w:rsidRPr="00BE4407">
              <w:rPr>
                <w:i/>
                <w:szCs w:val="36"/>
              </w:rPr>
              <w:t>пенсия по возрасту</w:t>
            </w:r>
          </w:p>
        </w:tc>
        <w:tc>
          <w:tcPr>
            <w:tcW w:w="2127" w:type="dxa"/>
            <w:tcBorders>
              <w:top w:val="nil"/>
              <w:left w:val="single" w:sz="4" w:space="0" w:color="auto"/>
              <w:bottom w:val="nil"/>
              <w:right w:val="single" w:sz="4" w:space="0" w:color="auto"/>
            </w:tcBorders>
            <w:vAlign w:val="bottom"/>
            <w:hideMark/>
          </w:tcPr>
          <w:p w:rsidR="003631E5" w:rsidRPr="00BE4407" w:rsidRDefault="003631E5" w:rsidP="00BB4817">
            <w:pPr>
              <w:spacing w:line="240" w:lineRule="auto"/>
              <w:ind w:firstLine="0"/>
              <w:jc w:val="center"/>
              <w:rPr>
                <w:i/>
                <w:szCs w:val="36"/>
              </w:rPr>
            </w:pPr>
            <w:r w:rsidRPr="00BE4407">
              <w:rPr>
                <w:i/>
                <w:szCs w:val="36"/>
              </w:rPr>
              <w:t>90 000</w:t>
            </w:r>
          </w:p>
        </w:tc>
      </w:tr>
      <w:tr w:rsidR="003631E5" w:rsidRPr="00BE4407" w:rsidTr="00BB4817">
        <w:tc>
          <w:tcPr>
            <w:tcW w:w="567" w:type="dxa"/>
            <w:tcBorders>
              <w:top w:val="nil"/>
              <w:left w:val="single" w:sz="4" w:space="0" w:color="auto"/>
              <w:bottom w:val="nil"/>
              <w:right w:val="single" w:sz="4" w:space="0" w:color="auto"/>
            </w:tcBorders>
            <w:vAlign w:val="bottom"/>
          </w:tcPr>
          <w:p w:rsidR="003631E5" w:rsidRPr="00BE4407" w:rsidRDefault="003631E5" w:rsidP="00BB4817">
            <w:pPr>
              <w:spacing w:line="240" w:lineRule="auto"/>
              <w:ind w:firstLine="0"/>
              <w:jc w:val="center"/>
              <w:rPr>
                <w:szCs w:val="36"/>
              </w:rPr>
            </w:pPr>
          </w:p>
        </w:tc>
        <w:tc>
          <w:tcPr>
            <w:tcW w:w="7797" w:type="dxa"/>
            <w:tcBorders>
              <w:top w:val="nil"/>
              <w:left w:val="single" w:sz="4" w:space="0" w:color="auto"/>
              <w:bottom w:val="nil"/>
              <w:right w:val="single" w:sz="4" w:space="0" w:color="auto"/>
            </w:tcBorders>
            <w:vAlign w:val="bottom"/>
            <w:hideMark/>
          </w:tcPr>
          <w:p w:rsidR="003631E5" w:rsidRPr="00BE4407" w:rsidRDefault="003631E5" w:rsidP="00BB4817">
            <w:pPr>
              <w:spacing w:line="240" w:lineRule="auto"/>
              <w:ind w:left="57" w:firstLine="0"/>
              <w:rPr>
                <w:i/>
                <w:szCs w:val="36"/>
              </w:rPr>
            </w:pPr>
            <w:r w:rsidRPr="00BE4407">
              <w:rPr>
                <w:szCs w:val="36"/>
              </w:rPr>
              <w:t xml:space="preserve">2) </w:t>
            </w:r>
            <w:r w:rsidRPr="00BE4407">
              <w:rPr>
                <w:i/>
                <w:szCs w:val="36"/>
              </w:rPr>
              <w:t>доход от продажи автомобиля</w:t>
            </w:r>
          </w:p>
        </w:tc>
        <w:tc>
          <w:tcPr>
            <w:tcW w:w="2127" w:type="dxa"/>
            <w:tcBorders>
              <w:top w:val="nil"/>
              <w:left w:val="single" w:sz="4" w:space="0" w:color="auto"/>
              <w:bottom w:val="nil"/>
              <w:right w:val="single" w:sz="4" w:space="0" w:color="auto"/>
            </w:tcBorders>
            <w:vAlign w:val="bottom"/>
          </w:tcPr>
          <w:p w:rsidR="003631E5" w:rsidRPr="00BE4407" w:rsidRDefault="003631E5" w:rsidP="00BB4817">
            <w:pPr>
              <w:spacing w:line="240" w:lineRule="auto"/>
              <w:ind w:firstLine="0"/>
              <w:jc w:val="center"/>
              <w:rPr>
                <w:i/>
                <w:szCs w:val="36"/>
              </w:rPr>
            </w:pPr>
            <w:r w:rsidRPr="00BE4407">
              <w:rPr>
                <w:i/>
                <w:szCs w:val="36"/>
              </w:rPr>
              <w:t>350 000</w:t>
            </w:r>
          </w:p>
        </w:tc>
      </w:tr>
      <w:tr w:rsidR="003631E5" w:rsidRPr="00BE4407" w:rsidTr="00BB4817">
        <w:tc>
          <w:tcPr>
            <w:tcW w:w="567" w:type="dxa"/>
            <w:tcBorders>
              <w:top w:val="nil"/>
              <w:left w:val="single" w:sz="4" w:space="0" w:color="auto"/>
              <w:bottom w:val="single" w:sz="4" w:space="0" w:color="auto"/>
              <w:right w:val="single" w:sz="4" w:space="0" w:color="auto"/>
            </w:tcBorders>
            <w:vAlign w:val="bottom"/>
          </w:tcPr>
          <w:p w:rsidR="003631E5" w:rsidRPr="00BE4407" w:rsidRDefault="003631E5" w:rsidP="00BB4817">
            <w:pPr>
              <w:spacing w:line="240" w:lineRule="auto"/>
              <w:ind w:firstLine="0"/>
              <w:jc w:val="center"/>
              <w:rPr>
                <w:szCs w:val="36"/>
              </w:rPr>
            </w:pPr>
          </w:p>
        </w:tc>
        <w:tc>
          <w:tcPr>
            <w:tcW w:w="7797" w:type="dxa"/>
            <w:tcBorders>
              <w:top w:val="nil"/>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left="57" w:firstLine="0"/>
              <w:rPr>
                <w:i/>
                <w:szCs w:val="36"/>
              </w:rPr>
            </w:pPr>
            <w:r w:rsidRPr="00BE4407">
              <w:rPr>
                <w:szCs w:val="36"/>
              </w:rPr>
              <w:t xml:space="preserve">3) </w:t>
            </w:r>
            <w:r w:rsidRPr="00BE4407">
              <w:rPr>
                <w:i/>
                <w:szCs w:val="36"/>
              </w:rPr>
              <w:t>выигрыш в лотерею</w:t>
            </w:r>
          </w:p>
        </w:tc>
        <w:tc>
          <w:tcPr>
            <w:tcW w:w="2127" w:type="dxa"/>
            <w:tcBorders>
              <w:top w:val="nil"/>
              <w:left w:val="single" w:sz="4" w:space="0" w:color="auto"/>
              <w:bottom w:val="single" w:sz="4" w:space="0" w:color="auto"/>
              <w:right w:val="single" w:sz="4" w:space="0" w:color="auto"/>
            </w:tcBorders>
            <w:vAlign w:val="bottom"/>
          </w:tcPr>
          <w:p w:rsidR="003631E5" w:rsidRPr="00BE4407" w:rsidRDefault="003631E5" w:rsidP="00BB4817">
            <w:pPr>
              <w:spacing w:line="240" w:lineRule="auto"/>
              <w:ind w:firstLine="0"/>
              <w:jc w:val="center"/>
              <w:rPr>
                <w:i/>
                <w:szCs w:val="36"/>
              </w:rPr>
            </w:pPr>
            <w:r w:rsidRPr="00BE4407">
              <w:rPr>
                <w:i/>
                <w:szCs w:val="36"/>
              </w:rPr>
              <w:t>200</w:t>
            </w:r>
          </w:p>
        </w:tc>
      </w:tr>
      <w:tr w:rsidR="003631E5" w:rsidRPr="00BE4407" w:rsidTr="00BB4817">
        <w:trPr>
          <w:trHeight w:val="327"/>
        </w:trPr>
        <w:tc>
          <w:tcPr>
            <w:tcW w:w="567"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8</w:t>
            </w:r>
          </w:p>
        </w:tc>
        <w:tc>
          <w:tcPr>
            <w:tcW w:w="7797"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left="57" w:firstLine="0"/>
              <w:rPr>
                <w:szCs w:val="36"/>
              </w:rPr>
            </w:pPr>
            <w:r w:rsidRPr="00BE4407">
              <w:rPr>
                <w:szCs w:val="36"/>
              </w:rPr>
              <w:t>Итого доход за отчетный период</w:t>
            </w:r>
          </w:p>
        </w:tc>
        <w:tc>
          <w:tcPr>
            <w:tcW w:w="2127"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i/>
                <w:szCs w:val="36"/>
              </w:rPr>
            </w:pPr>
            <w:r w:rsidRPr="00BE4407">
              <w:rPr>
                <w:i/>
                <w:szCs w:val="36"/>
              </w:rPr>
              <w:t>1 040 211</w:t>
            </w:r>
          </w:p>
        </w:tc>
      </w:tr>
    </w:tbl>
    <w:p w:rsidR="003631E5" w:rsidRPr="000F1443" w:rsidRDefault="003631E5" w:rsidP="003631E5">
      <w:pPr>
        <w:spacing w:line="240" w:lineRule="auto"/>
        <w:ind w:firstLine="0"/>
        <w:rPr>
          <w:sz w:val="36"/>
          <w:szCs w:val="36"/>
        </w:rPr>
      </w:pPr>
    </w:p>
    <w:p w:rsidR="003631E5" w:rsidRPr="000F1443" w:rsidRDefault="003631E5" w:rsidP="003631E5">
      <w:pPr>
        <w:spacing w:line="240" w:lineRule="auto"/>
        <w:rPr>
          <w:sz w:val="36"/>
          <w:szCs w:val="36"/>
        </w:rPr>
      </w:pPr>
      <w:r w:rsidRPr="000F1443">
        <w:rPr>
          <w:sz w:val="36"/>
          <w:szCs w:val="36"/>
        </w:rPr>
        <w:t>В разделе указываются все доходы за отчетный период. В случае</w:t>
      </w:r>
      <w:proofErr w:type="gramStart"/>
      <w:r w:rsidRPr="000F1443">
        <w:rPr>
          <w:sz w:val="36"/>
          <w:szCs w:val="36"/>
        </w:rPr>
        <w:t>,</w:t>
      </w:r>
      <w:proofErr w:type="gramEnd"/>
      <w:r w:rsidRPr="000F1443">
        <w:rPr>
          <w:sz w:val="36"/>
          <w:szCs w:val="36"/>
        </w:rPr>
        <w:t xml:space="preserve"> если в течение отчетного периода служащий менял место основной работы, указывается суммированный доход за весь отчетный период. </w:t>
      </w:r>
    </w:p>
    <w:p w:rsidR="003631E5" w:rsidRPr="000F1443" w:rsidRDefault="003631E5" w:rsidP="003631E5">
      <w:pPr>
        <w:spacing w:line="240" w:lineRule="auto"/>
        <w:rPr>
          <w:sz w:val="36"/>
          <w:szCs w:val="36"/>
        </w:rPr>
      </w:pPr>
      <w:r w:rsidRPr="000F1443">
        <w:rPr>
          <w:sz w:val="36"/>
          <w:szCs w:val="36"/>
        </w:rPr>
        <w:t>Доход, полученный в иностранной валюте, указывается в рублях по курсу Банка России на дату получения дохода.</w:t>
      </w:r>
    </w:p>
    <w:p w:rsidR="003631E5" w:rsidRDefault="003631E5" w:rsidP="003631E5">
      <w:pPr>
        <w:spacing w:line="240" w:lineRule="auto"/>
        <w:ind w:firstLine="0"/>
        <w:rPr>
          <w:sz w:val="36"/>
          <w:szCs w:val="36"/>
        </w:rPr>
      </w:pPr>
    </w:p>
    <w:p w:rsidR="003631E5" w:rsidRPr="000F1443" w:rsidRDefault="003631E5" w:rsidP="003631E5">
      <w:pPr>
        <w:spacing w:line="240" w:lineRule="auto"/>
        <w:ind w:firstLine="0"/>
        <w:jc w:val="center"/>
        <w:rPr>
          <w:b/>
          <w:bCs/>
          <w:sz w:val="36"/>
          <w:szCs w:val="36"/>
        </w:rPr>
      </w:pPr>
      <w:r w:rsidRPr="000F1443">
        <w:rPr>
          <w:b/>
          <w:bCs/>
          <w:sz w:val="36"/>
          <w:szCs w:val="36"/>
        </w:rPr>
        <w:t>Раздел 2. Сведения об имуществе</w:t>
      </w:r>
    </w:p>
    <w:p w:rsidR="003631E5" w:rsidRPr="000F1443" w:rsidRDefault="003631E5" w:rsidP="003631E5">
      <w:pPr>
        <w:pStyle w:val="a5"/>
        <w:rPr>
          <w:bCs/>
          <w:color w:val="26282F"/>
          <w:sz w:val="36"/>
          <w:szCs w:val="36"/>
        </w:rPr>
      </w:pPr>
      <w:proofErr w:type="gramStart"/>
      <w:r w:rsidRPr="000F1443">
        <w:rPr>
          <w:bCs/>
          <w:color w:val="26282F"/>
          <w:sz w:val="36"/>
          <w:szCs w:val="36"/>
        </w:rPr>
        <w:t xml:space="preserve">Имущество может находиться в </w:t>
      </w:r>
      <w:r w:rsidRPr="000F1443">
        <w:rPr>
          <w:b/>
          <w:bCs/>
          <w:color w:val="26282F"/>
          <w:sz w:val="36"/>
          <w:szCs w:val="36"/>
        </w:rPr>
        <w:t>индивидуальной</w:t>
      </w:r>
      <w:r w:rsidRPr="000F1443">
        <w:rPr>
          <w:bCs/>
          <w:color w:val="26282F"/>
          <w:sz w:val="36"/>
          <w:szCs w:val="36"/>
        </w:rPr>
        <w:t xml:space="preserve"> (в правоустанавливающих документах указан один собственник) или в </w:t>
      </w:r>
      <w:r w:rsidRPr="000F1443">
        <w:rPr>
          <w:b/>
          <w:bCs/>
          <w:color w:val="26282F"/>
          <w:sz w:val="36"/>
          <w:szCs w:val="36"/>
        </w:rPr>
        <w:t>общей</w:t>
      </w:r>
      <w:r w:rsidRPr="000F1443">
        <w:rPr>
          <w:bCs/>
          <w:color w:val="26282F"/>
          <w:sz w:val="36"/>
          <w:szCs w:val="36"/>
        </w:rPr>
        <w:t xml:space="preserve"> (в правоустанавливающих документах указаны 2 и более сособственника) собственности.</w:t>
      </w:r>
      <w:proofErr w:type="gramEnd"/>
      <w:r w:rsidRPr="000F1443">
        <w:rPr>
          <w:bCs/>
          <w:color w:val="26282F"/>
          <w:sz w:val="36"/>
          <w:szCs w:val="36"/>
        </w:rPr>
        <w:t xml:space="preserve"> </w:t>
      </w:r>
      <w:proofErr w:type="gramStart"/>
      <w:r w:rsidRPr="000F1443">
        <w:rPr>
          <w:bCs/>
          <w:color w:val="26282F"/>
          <w:sz w:val="36"/>
          <w:szCs w:val="36"/>
        </w:rPr>
        <w:t xml:space="preserve">Общая собственность подразделяется на </w:t>
      </w:r>
      <w:r w:rsidRPr="000F1443">
        <w:rPr>
          <w:b/>
          <w:bCs/>
          <w:color w:val="26282F"/>
          <w:sz w:val="36"/>
          <w:szCs w:val="36"/>
        </w:rPr>
        <w:t>долевую</w:t>
      </w:r>
      <w:r w:rsidRPr="000F1443">
        <w:rPr>
          <w:bCs/>
          <w:color w:val="26282F"/>
          <w:sz w:val="36"/>
          <w:szCs w:val="36"/>
        </w:rPr>
        <w:t xml:space="preserve"> (если определены доли каждого собственника) и </w:t>
      </w:r>
      <w:r w:rsidRPr="000F1443">
        <w:rPr>
          <w:b/>
          <w:bCs/>
          <w:color w:val="26282F"/>
          <w:sz w:val="36"/>
          <w:szCs w:val="36"/>
        </w:rPr>
        <w:t>совместную</w:t>
      </w:r>
      <w:r w:rsidRPr="000F1443">
        <w:rPr>
          <w:bCs/>
          <w:color w:val="26282F"/>
          <w:sz w:val="36"/>
          <w:szCs w:val="36"/>
        </w:rPr>
        <w:t xml:space="preserve"> (если доли не определены, но в правоустанавливающих документах указаны 2 и более собственника). </w:t>
      </w:r>
      <w:proofErr w:type="gramEnd"/>
    </w:p>
    <w:p w:rsidR="003631E5" w:rsidRDefault="003631E5" w:rsidP="003631E5">
      <w:pPr>
        <w:spacing w:line="240" w:lineRule="auto"/>
        <w:ind w:firstLine="0"/>
        <w:jc w:val="center"/>
        <w:rPr>
          <w:b/>
          <w:bCs/>
          <w:sz w:val="36"/>
          <w:szCs w:val="36"/>
        </w:rPr>
      </w:pPr>
    </w:p>
    <w:p w:rsidR="003631E5" w:rsidRDefault="003631E5" w:rsidP="003631E5">
      <w:pPr>
        <w:spacing w:line="240" w:lineRule="auto"/>
        <w:ind w:firstLine="0"/>
        <w:jc w:val="center"/>
        <w:rPr>
          <w:b/>
          <w:bCs/>
          <w:sz w:val="36"/>
          <w:szCs w:val="36"/>
        </w:rPr>
      </w:pPr>
    </w:p>
    <w:p w:rsidR="003631E5" w:rsidRPr="00B21DC0" w:rsidRDefault="003631E5" w:rsidP="003631E5">
      <w:pPr>
        <w:spacing w:line="240" w:lineRule="auto"/>
        <w:ind w:firstLine="0"/>
        <w:jc w:val="center"/>
        <w:rPr>
          <w:b/>
          <w:bCs/>
          <w:sz w:val="32"/>
          <w:szCs w:val="36"/>
        </w:rPr>
      </w:pPr>
      <w:r w:rsidRPr="00B21DC0">
        <w:rPr>
          <w:b/>
          <w:bCs/>
          <w:sz w:val="32"/>
          <w:szCs w:val="36"/>
        </w:rPr>
        <w:t>2.1. Недвижимое имущество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1"/>
        <w:gridCol w:w="3219"/>
        <w:gridCol w:w="2250"/>
        <w:gridCol w:w="2686"/>
        <w:gridCol w:w="1252"/>
      </w:tblGrid>
      <w:tr w:rsidR="003631E5" w:rsidRPr="00BE4407" w:rsidTr="00BB4817">
        <w:trPr>
          <w:jc w:val="center"/>
        </w:trPr>
        <w:tc>
          <w:tcPr>
            <w:tcW w:w="57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w:t>
            </w:r>
            <w:r w:rsidRPr="00BE4407">
              <w:rPr>
                <w:szCs w:val="36"/>
              </w:rPr>
              <w:br/>
            </w:r>
            <w:proofErr w:type="gramStart"/>
            <w:r w:rsidRPr="00BE4407">
              <w:rPr>
                <w:szCs w:val="36"/>
              </w:rPr>
              <w:t>п</w:t>
            </w:r>
            <w:proofErr w:type="gramEnd"/>
            <w:r w:rsidRPr="00BE4407">
              <w:rPr>
                <w:szCs w:val="36"/>
              </w:rPr>
              <w:t>/п</w:t>
            </w:r>
          </w:p>
        </w:tc>
        <w:tc>
          <w:tcPr>
            <w:tcW w:w="3219"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Вид и наименование имущества</w:t>
            </w:r>
          </w:p>
        </w:tc>
        <w:tc>
          <w:tcPr>
            <w:tcW w:w="2250"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Вид собственности</w:t>
            </w:r>
          </w:p>
        </w:tc>
        <w:tc>
          <w:tcPr>
            <w:tcW w:w="2686"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Место нахождения (адрес)</w:t>
            </w:r>
          </w:p>
        </w:tc>
        <w:tc>
          <w:tcPr>
            <w:tcW w:w="1252"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Площадь</w:t>
            </w:r>
            <w:r w:rsidRPr="00BE4407">
              <w:rPr>
                <w:szCs w:val="36"/>
              </w:rPr>
              <w:br/>
              <w:t>(кв. м)</w:t>
            </w:r>
          </w:p>
        </w:tc>
      </w:tr>
      <w:tr w:rsidR="003631E5" w:rsidRPr="00BE4407" w:rsidTr="00BB4817">
        <w:trPr>
          <w:jc w:val="center"/>
        </w:trPr>
        <w:tc>
          <w:tcPr>
            <w:tcW w:w="57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1</w:t>
            </w:r>
          </w:p>
        </w:tc>
        <w:tc>
          <w:tcPr>
            <w:tcW w:w="3219"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2</w:t>
            </w:r>
          </w:p>
        </w:tc>
        <w:tc>
          <w:tcPr>
            <w:tcW w:w="2250"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3</w:t>
            </w:r>
          </w:p>
        </w:tc>
        <w:tc>
          <w:tcPr>
            <w:tcW w:w="2686"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4</w:t>
            </w:r>
          </w:p>
        </w:tc>
        <w:tc>
          <w:tcPr>
            <w:tcW w:w="1252"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5</w:t>
            </w:r>
          </w:p>
        </w:tc>
      </w:tr>
      <w:tr w:rsidR="003631E5" w:rsidRPr="00BE4407" w:rsidTr="00BB4817">
        <w:trPr>
          <w:jc w:val="center"/>
        </w:trPr>
        <w:tc>
          <w:tcPr>
            <w:tcW w:w="57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1</w:t>
            </w:r>
          </w:p>
        </w:tc>
        <w:tc>
          <w:tcPr>
            <w:tcW w:w="3219"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 xml:space="preserve">Земельные участки </w:t>
            </w:r>
            <w:r w:rsidRPr="00BE4407">
              <w:rPr>
                <w:szCs w:val="36"/>
                <w:vertAlign w:val="superscript"/>
              </w:rPr>
              <w:t>&lt;2&gt;</w:t>
            </w:r>
            <w:r w:rsidRPr="00BE4407">
              <w:rPr>
                <w:szCs w:val="36"/>
              </w:rPr>
              <w:t>:</w:t>
            </w:r>
          </w:p>
        </w:tc>
        <w:tc>
          <w:tcPr>
            <w:tcW w:w="2250"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2686"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125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7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p>
        </w:tc>
        <w:tc>
          <w:tcPr>
            <w:tcW w:w="3219" w:type="dxa"/>
            <w:tcBorders>
              <w:top w:val="nil"/>
              <w:left w:val="single" w:sz="4" w:space="0" w:color="auto"/>
              <w:bottom w:val="nil"/>
              <w:right w:val="single" w:sz="4" w:space="0" w:color="auto"/>
            </w:tcBorders>
            <w:hideMark/>
          </w:tcPr>
          <w:p w:rsidR="003631E5" w:rsidRPr="00BE4407" w:rsidRDefault="003631E5" w:rsidP="00BB4817">
            <w:pPr>
              <w:spacing w:line="240" w:lineRule="auto"/>
              <w:ind w:firstLine="0"/>
              <w:jc w:val="left"/>
              <w:rPr>
                <w:i/>
                <w:szCs w:val="36"/>
              </w:rPr>
            </w:pPr>
            <w:r w:rsidRPr="00BE4407">
              <w:rPr>
                <w:i/>
                <w:szCs w:val="36"/>
              </w:rPr>
              <w:t xml:space="preserve"> дачный участок</w:t>
            </w:r>
          </w:p>
        </w:tc>
        <w:tc>
          <w:tcPr>
            <w:tcW w:w="2250"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r w:rsidRPr="00BE4407">
              <w:rPr>
                <w:i/>
                <w:szCs w:val="36"/>
              </w:rPr>
              <w:t>индивидуальная</w:t>
            </w:r>
          </w:p>
        </w:tc>
        <w:tc>
          <w:tcPr>
            <w:tcW w:w="2686"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r w:rsidRPr="00BE4407">
              <w:rPr>
                <w:i/>
                <w:szCs w:val="36"/>
              </w:rPr>
              <w:t xml:space="preserve">Уфимский район, </w:t>
            </w:r>
            <w:proofErr w:type="spellStart"/>
            <w:r w:rsidRPr="00BE4407">
              <w:rPr>
                <w:i/>
                <w:szCs w:val="36"/>
              </w:rPr>
              <w:t>д</w:t>
            </w:r>
            <w:proofErr w:type="gramStart"/>
            <w:r w:rsidRPr="00BE4407">
              <w:rPr>
                <w:i/>
                <w:szCs w:val="36"/>
              </w:rPr>
              <w:t>.И</w:t>
            </w:r>
            <w:proofErr w:type="gramEnd"/>
            <w:r w:rsidRPr="00BE4407">
              <w:rPr>
                <w:i/>
                <w:szCs w:val="36"/>
              </w:rPr>
              <w:t>вановка</w:t>
            </w:r>
            <w:proofErr w:type="spellEnd"/>
            <w:r w:rsidRPr="00BE4407">
              <w:rPr>
                <w:i/>
                <w:szCs w:val="36"/>
              </w:rPr>
              <w:t xml:space="preserve">, </w:t>
            </w:r>
            <w:proofErr w:type="spellStart"/>
            <w:r w:rsidRPr="00BE4407">
              <w:rPr>
                <w:i/>
                <w:szCs w:val="36"/>
              </w:rPr>
              <w:t>ул.Центральная</w:t>
            </w:r>
            <w:proofErr w:type="spellEnd"/>
          </w:p>
        </w:tc>
        <w:tc>
          <w:tcPr>
            <w:tcW w:w="125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600</w:t>
            </w:r>
          </w:p>
        </w:tc>
      </w:tr>
      <w:tr w:rsidR="003631E5" w:rsidRPr="00BE4407" w:rsidTr="00BB4817">
        <w:trPr>
          <w:jc w:val="center"/>
        </w:trPr>
        <w:tc>
          <w:tcPr>
            <w:tcW w:w="57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2</w:t>
            </w:r>
          </w:p>
        </w:tc>
        <w:tc>
          <w:tcPr>
            <w:tcW w:w="3219"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Жилые дома:</w:t>
            </w:r>
          </w:p>
        </w:tc>
        <w:tc>
          <w:tcPr>
            <w:tcW w:w="2250"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2686"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125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center"/>
              <w:rPr>
                <w:szCs w:val="36"/>
              </w:rPr>
            </w:pPr>
          </w:p>
        </w:tc>
      </w:tr>
      <w:tr w:rsidR="003631E5" w:rsidRPr="00BE4407" w:rsidTr="00BB4817">
        <w:trPr>
          <w:jc w:val="center"/>
        </w:trPr>
        <w:tc>
          <w:tcPr>
            <w:tcW w:w="57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219" w:type="dxa"/>
            <w:tcBorders>
              <w:top w:val="nil"/>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i/>
                <w:szCs w:val="36"/>
              </w:rPr>
              <w:t>не имею</w:t>
            </w:r>
          </w:p>
        </w:tc>
        <w:tc>
          <w:tcPr>
            <w:tcW w:w="2250"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2686"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125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center"/>
              <w:rPr>
                <w:szCs w:val="36"/>
              </w:rPr>
            </w:pPr>
          </w:p>
        </w:tc>
      </w:tr>
      <w:tr w:rsidR="003631E5" w:rsidRPr="00BE4407" w:rsidTr="00BB4817">
        <w:trPr>
          <w:jc w:val="center"/>
        </w:trPr>
        <w:tc>
          <w:tcPr>
            <w:tcW w:w="57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3</w:t>
            </w:r>
          </w:p>
        </w:tc>
        <w:tc>
          <w:tcPr>
            <w:tcW w:w="3219"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Квартиры:</w:t>
            </w:r>
          </w:p>
        </w:tc>
        <w:tc>
          <w:tcPr>
            <w:tcW w:w="2250"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2686"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125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center"/>
              <w:rPr>
                <w:szCs w:val="36"/>
              </w:rPr>
            </w:pPr>
          </w:p>
        </w:tc>
      </w:tr>
      <w:tr w:rsidR="003631E5" w:rsidRPr="00BE4407" w:rsidTr="00BB4817">
        <w:trPr>
          <w:jc w:val="center"/>
        </w:trPr>
        <w:tc>
          <w:tcPr>
            <w:tcW w:w="57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p>
        </w:tc>
        <w:tc>
          <w:tcPr>
            <w:tcW w:w="3219" w:type="dxa"/>
            <w:tcBorders>
              <w:top w:val="nil"/>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i/>
                <w:szCs w:val="36"/>
              </w:rPr>
            </w:pPr>
            <w:r w:rsidRPr="00BE4407">
              <w:rPr>
                <w:i/>
                <w:szCs w:val="36"/>
              </w:rPr>
              <w:t>однокомнатная квартира</w:t>
            </w:r>
          </w:p>
        </w:tc>
        <w:tc>
          <w:tcPr>
            <w:tcW w:w="2250"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r w:rsidRPr="00BE4407">
              <w:rPr>
                <w:i/>
                <w:szCs w:val="36"/>
              </w:rPr>
              <w:t>совместная,</w:t>
            </w:r>
          </w:p>
          <w:p w:rsidR="003631E5" w:rsidRPr="00BE4407" w:rsidRDefault="003631E5" w:rsidP="00BB4817">
            <w:pPr>
              <w:spacing w:line="240" w:lineRule="auto"/>
              <w:ind w:firstLine="0"/>
              <w:jc w:val="left"/>
              <w:rPr>
                <w:i/>
                <w:szCs w:val="36"/>
              </w:rPr>
            </w:pPr>
            <w:r w:rsidRPr="00BE4407">
              <w:rPr>
                <w:i/>
                <w:szCs w:val="36"/>
              </w:rPr>
              <w:t xml:space="preserve"> Иванова И.И.</w:t>
            </w:r>
          </w:p>
        </w:tc>
        <w:tc>
          <w:tcPr>
            <w:tcW w:w="2686"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proofErr w:type="spellStart"/>
            <w:r w:rsidRPr="00BE4407">
              <w:rPr>
                <w:i/>
                <w:szCs w:val="36"/>
              </w:rPr>
              <w:t>г</w:t>
            </w:r>
            <w:proofErr w:type="gramStart"/>
            <w:r w:rsidRPr="00BE4407">
              <w:rPr>
                <w:i/>
                <w:szCs w:val="36"/>
              </w:rPr>
              <w:t>.У</w:t>
            </w:r>
            <w:proofErr w:type="gramEnd"/>
            <w:r w:rsidRPr="00BE4407">
              <w:rPr>
                <w:i/>
                <w:szCs w:val="36"/>
              </w:rPr>
              <w:t>фа</w:t>
            </w:r>
            <w:proofErr w:type="spellEnd"/>
            <w:r w:rsidRPr="00BE4407">
              <w:rPr>
                <w:i/>
                <w:szCs w:val="36"/>
              </w:rPr>
              <w:t xml:space="preserve">, </w:t>
            </w:r>
            <w:proofErr w:type="spellStart"/>
            <w:r w:rsidRPr="00BE4407">
              <w:rPr>
                <w:i/>
                <w:szCs w:val="36"/>
              </w:rPr>
              <w:t>ул.Правды</w:t>
            </w:r>
            <w:proofErr w:type="spellEnd"/>
            <w:r w:rsidRPr="00BE4407">
              <w:rPr>
                <w:i/>
                <w:szCs w:val="36"/>
              </w:rPr>
              <w:t>, д.10 кв.456</w:t>
            </w:r>
          </w:p>
        </w:tc>
        <w:tc>
          <w:tcPr>
            <w:tcW w:w="125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33</w:t>
            </w:r>
          </w:p>
        </w:tc>
      </w:tr>
      <w:tr w:rsidR="003631E5" w:rsidRPr="00BE4407" w:rsidTr="00BB4817">
        <w:trPr>
          <w:jc w:val="center"/>
        </w:trPr>
        <w:tc>
          <w:tcPr>
            <w:tcW w:w="57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4</w:t>
            </w:r>
          </w:p>
        </w:tc>
        <w:tc>
          <w:tcPr>
            <w:tcW w:w="3219"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Дачи:</w:t>
            </w:r>
          </w:p>
        </w:tc>
        <w:tc>
          <w:tcPr>
            <w:tcW w:w="2250"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2686"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125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center"/>
              <w:rPr>
                <w:szCs w:val="36"/>
              </w:rPr>
            </w:pPr>
          </w:p>
        </w:tc>
      </w:tr>
      <w:tr w:rsidR="003631E5" w:rsidRPr="00BE4407" w:rsidTr="00BB4817">
        <w:trPr>
          <w:jc w:val="center"/>
        </w:trPr>
        <w:tc>
          <w:tcPr>
            <w:tcW w:w="57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219" w:type="dxa"/>
            <w:tcBorders>
              <w:top w:val="nil"/>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i/>
                <w:szCs w:val="36"/>
              </w:rPr>
              <w:t>не имею</w:t>
            </w:r>
          </w:p>
        </w:tc>
        <w:tc>
          <w:tcPr>
            <w:tcW w:w="2250"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2686"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125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center"/>
              <w:rPr>
                <w:szCs w:val="36"/>
              </w:rPr>
            </w:pPr>
          </w:p>
        </w:tc>
      </w:tr>
      <w:tr w:rsidR="003631E5" w:rsidRPr="00BE4407" w:rsidTr="00BB4817">
        <w:trPr>
          <w:jc w:val="center"/>
        </w:trPr>
        <w:tc>
          <w:tcPr>
            <w:tcW w:w="57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5</w:t>
            </w:r>
          </w:p>
        </w:tc>
        <w:tc>
          <w:tcPr>
            <w:tcW w:w="3219"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Гаражи:</w:t>
            </w:r>
          </w:p>
        </w:tc>
        <w:tc>
          <w:tcPr>
            <w:tcW w:w="2250"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2686"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125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center"/>
              <w:rPr>
                <w:szCs w:val="36"/>
              </w:rPr>
            </w:pPr>
          </w:p>
        </w:tc>
      </w:tr>
      <w:tr w:rsidR="003631E5" w:rsidRPr="00BE4407" w:rsidTr="00BB4817">
        <w:trPr>
          <w:jc w:val="center"/>
        </w:trPr>
        <w:tc>
          <w:tcPr>
            <w:tcW w:w="57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p>
        </w:tc>
        <w:tc>
          <w:tcPr>
            <w:tcW w:w="3219" w:type="dxa"/>
            <w:tcBorders>
              <w:top w:val="nil"/>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i/>
                <w:szCs w:val="36"/>
              </w:rPr>
            </w:pPr>
            <w:r w:rsidRPr="00BE4407">
              <w:rPr>
                <w:i/>
                <w:szCs w:val="36"/>
              </w:rPr>
              <w:t>гаражный бокс</w:t>
            </w:r>
          </w:p>
        </w:tc>
        <w:tc>
          <w:tcPr>
            <w:tcW w:w="2250"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proofErr w:type="gramStart"/>
            <w:r w:rsidRPr="00BE4407">
              <w:rPr>
                <w:i/>
                <w:szCs w:val="36"/>
              </w:rPr>
              <w:t>долевая</w:t>
            </w:r>
            <w:proofErr w:type="gramEnd"/>
            <w:r w:rsidRPr="00BE4407">
              <w:rPr>
                <w:i/>
                <w:szCs w:val="36"/>
              </w:rPr>
              <w:t>, ½ доли,</w:t>
            </w:r>
          </w:p>
          <w:p w:rsidR="003631E5" w:rsidRPr="00BE4407" w:rsidRDefault="003631E5" w:rsidP="00BB4817">
            <w:pPr>
              <w:spacing w:line="240" w:lineRule="auto"/>
              <w:ind w:firstLine="0"/>
              <w:jc w:val="left"/>
              <w:rPr>
                <w:i/>
                <w:szCs w:val="36"/>
              </w:rPr>
            </w:pPr>
            <w:r w:rsidRPr="00BE4407">
              <w:rPr>
                <w:i/>
                <w:szCs w:val="36"/>
              </w:rPr>
              <w:t xml:space="preserve"> ¼ доли – Иванова И.И., ¼ доли – Иванов П.И.</w:t>
            </w:r>
          </w:p>
        </w:tc>
        <w:tc>
          <w:tcPr>
            <w:tcW w:w="2686"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proofErr w:type="spellStart"/>
            <w:r w:rsidRPr="00BE4407">
              <w:rPr>
                <w:i/>
                <w:szCs w:val="36"/>
              </w:rPr>
              <w:t>г</w:t>
            </w:r>
            <w:proofErr w:type="gramStart"/>
            <w:r w:rsidRPr="00BE4407">
              <w:rPr>
                <w:i/>
                <w:szCs w:val="36"/>
              </w:rPr>
              <w:t>.У</w:t>
            </w:r>
            <w:proofErr w:type="gramEnd"/>
            <w:r w:rsidRPr="00BE4407">
              <w:rPr>
                <w:i/>
                <w:szCs w:val="36"/>
              </w:rPr>
              <w:t>фа</w:t>
            </w:r>
            <w:proofErr w:type="spellEnd"/>
            <w:r w:rsidRPr="00BE4407">
              <w:rPr>
                <w:i/>
                <w:szCs w:val="36"/>
              </w:rPr>
              <w:t xml:space="preserve">, </w:t>
            </w:r>
            <w:proofErr w:type="spellStart"/>
            <w:r w:rsidRPr="00BE4407">
              <w:rPr>
                <w:i/>
                <w:szCs w:val="36"/>
              </w:rPr>
              <w:t>ул.Правды</w:t>
            </w:r>
            <w:proofErr w:type="spellEnd"/>
            <w:r w:rsidRPr="00BE4407">
              <w:rPr>
                <w:i/>
                <w:szCs w:val="36"/>
              </w:rPr>
              <w:t>, д.10</w:t>
            </w:r>
          </w:p>
        </w:tc>
        <w:tc>
          <w:tcPr>
            <w:tcW w:w="125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20</w:t>
            </w:r>
          </w:p>
        </w:tc>
      </w:tr>
      <w:tr w:rsidR="003631E5" w:rsidRPr="00BE4407" w:rsidTr="00BB4817">
        <w:trPr>
          <w:jc w:val="center"/>
        </w:trPr>
        <w:tc>
          <w:tcPr>
            <w:tcW w:w="57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6</w:t>
            </w:r>
          </w:p>
        </w:tc>
        <w:tc>
          <w:tcPr>
            <w:tcW w:w="3219"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Иное недвижимое имущество:</w:t>
            </w:r>
          </w:p>
        </w:tc>
        <w:tc>
          <w:tcPr>
            <w:tcW w:w="2250"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2686"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125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71" w:type="dxa"/>
            <w:tcBorders>
              <w:top w:val="nil"/>
              <w:left w:val="single" w:sz="4" w:space="0" w:color="auto"/>
              <w:bottom w:val="single" w:sz="4" w:space="0" w:color="auto"/>
              <w:right w:val="single" w:sz="4" w:space="0" w:color="auto"/>
            </w:tcBorders>
          </w:tcPr>
          <w:p w:rsidR="003631E5" w:rsidRPr="00BE4407" w:rsidRDefault="003631E5" w:rsidP="00BB4817">
            <w:pPr>
              <w:spacing w:line="240" w:lineRule="auto"/>
              <w:ind w:firstLine="0"/>
              <w:jc w:val="left"/>
              <w:rPr>
                <w:szCs w:val="36"/>
              </w:rPr>
            </w:pPr>
          </w:p>
        </w:tc>
        <w:tc>
          <w:tcPr>
            <w:tcW w:w="3219" w:type="dxa"/>
            <w:tcBorders>
              <w:top w:val="nil"/>
              <w:left w:val="single" w:sz="4" w:space="0" w:color="auto"/>
              <w:bottom w:val="single" w:sz="4" w:space="0" w:color="auto"/>
              <w:right w:val="single" w:sz="4" w:space="0" w:color="auto"/>
            </w:tcBorders>
            <w:hideMark/>
          </w:tcPr>
          <w:p w:rsidR="003631E5" w:rsidRPr="00BE4407" w:rsidRDefault="003631E5" w:rsidP="00BB4817">
            <w:pPr>
              <w:spacing w:line="240" w:lineRule="auto"/>
              <w:ind w:left="57" w:firstLine="0"/>
              <w:jc w:val="left"/>
              <w:rPr>
                <w:szCs w:val="36"/>
              </w:rPr>
            </w:pPr>
            <w:r w:rsidRPr="00BE4407">
              <w:rPr>
                <w:i/>
                <w:szCs w:val="36"/>
              </w:rPr>
              <w:t>не имею</w:t>
            </w:r>
          </w:p>
        </w:tc>
        <w:tc>
          <w:tcPr>
            <w:tcW w:w="2250" w:type="dxa"/>
            <w:tcBorders>
              <w:top w:val="nil"/>
              <w:left w:val="single" w:sz="4" w:space="0" w:color="auto"/>
              <w:bottom w:val="single" w:sz="4" w:space="0" w:color="auto"/>
              <w:right w:val="single" w:sz="4" w:space="0" w:color="auto"/>
            </w:tcBorders>
          </w:tcPr>
          <w:p w:rsidR="003631E5" w:rsidRPr="00BE4407" w:rsidRDefault="003631E5" w:rsidP="00BB4817">
            <w:pPr>
              <w:spacing w:line="240" w:lineRule="auto"/>
              <w:ind w:firstLine="0"/>
              <w:jc w:val="left"/>
              <w:rPr>
                <w:szCs w:val="36"/>
              </w:rPr>
            </w:pPr>
          </w:p>
        </w:tc>
        <w:tc>
          <w:tcPr>
            <w:tcW w:w="2686" w:type="dxa"/>
            <w:tcBorders>
              <w:top w:val="nil"/>
              <w:left w:val="single" w:sz="4" w:space="0" w:color="auto"/>
              <w:bottom w:val="single" w:sz="4" w:space="0" w:color="auto"/>
              <w:right w:val="single" w:sz="4" w:space="0" w:color="auto"/>
            </w:tcBorders>
          </w:tcPr>
          <w:p w:rsidR="003631E5" w:rsidRPr="00BE4407" w:rsidRDefault="003631E5" w:rsidP="00BB4817">
            <w:pPr>
              <w:spacing w:line="240" w:lineRule="auto"/>
              <w:ind w:firstLine="0"/>
              <w:jc w:val="left"/>
              <w:rPr>
                <w:szCs w:val="36"/>
              </w:rPr>
            </w:pPr>
          </w:p>
        </w:tc>
        <w:tc>
          <w:tcPr>
            <w:tcW w:w="1252" w:type="dxa"/>
            <w:tcBorders>
              <w:top w:val="nil"/>
              <w:left w:val="single" w:sz="4" w:space="0" w:color="auto"/>
              <w:bottom w:val="single" w:sz="4" w:space="0" w:color="auto"/>
              <w:right w:val="single" w:sz="4" w:space="0" w:color="auto"/>
            </w:tcBorders>
          </w:tcPr>
          <w:p w:rsidR="003631E5" w:rsidRPr="00BE4407" w:rsidRDefault="003631E5" w:rsidP="00BB4817">
            <w:pPr>
              <w:spacing w:line="240" w:lineRule="auto"/>
              <w:ind w:firstLine="0"/>
              <w:jc w:val="left"/>
              <w:rPr>
                <w:szCs w:val="36"/>
              </w:rPr>
            </w:pPr>
          </w:p>
        </w:tc>
      </w:tr>
    </w:tbl>
    <w:p w:rsidR="003631E5" w:rsidRPr="000F1443" w:rsidRDefault="003631E5" w:rsidP="003631E5">
      <w:pPr>
        <w:pStyle w:val="a5"/>
        <w:rPr>
          <w:sz w:val="36"/>
          <w:szCs w:val="36"/>
          <w:vertAlign w:val="superscript"/>
        </w:rPr>
      </w:pPr>
    </w:p>
    <w:p w:rsidR="003631E5" w:rsidRPr="000F1443" w:rsidRDefault="003631E5" w:rsidP="003631E5">
      <w:pPr>
        <w:spacing w:line="240" w:lineRule="auto"/>
        <w:rPr>
          <w:sz w:val="36"/>
          <w:szCs w:val="36"/>
        </w:rPr>
      </w:pPr>
      <w:r w:rsidRPr="000F1443">
        <w:rPr>
          <w:sz w:val="36"/>
          <w:szCs w:val="36"/>
        </w:rPr>
        <w:t xml:space="preserve">Подраздел 2.1 заполняется на основании документов, устанавливающих </w:t>
      </w:r>
      <w:r w:rsidRPr="00792ABF">
        <w:rPr>
          <w:b/>
          <w:sz w:val="36"/>
          <w:szCs w:val="36"/>
          <w:u w:val="single"/>
        </w:rPr>
        <w:t>право собственности</w:t>
      </w:r>
      <w:r w:rsidRPr="000F1443">
        <w:rPr>
          <w:sz w:val="36"/>
          <w:szCs w:val="36"/>
        </w:rPr>
        <w:t xml:space="preserve"> на объекты недвижимого имущества. Указываются все объекты недвижимого имущества, находящиеся в собственности лица на конец отчетного периода, независимо от того, когда они были приобретены, в каком регионе Российской Федерации или каком государстве зарегистрированы.</w:t>
      </w:r>
    </w:p>
    <w:p w:rsidR="003631E5" w:rsidRPr="000F1443" w:rsidRDefault="003631E5" w:rsidP="003631E5">
      <w:pPr>
        <w:pStyle w:val="a5"/>
        <w:rPr>
          <w:sz w:val="36"/>
          <w:szCs w:val="36"/>
        </w:rPr>
      </w:pPr>
      <w:proofErr w:type="gramStart"/>
      <w:r w:rsidRPr="000F1443">
        <w:rPr>
          <w:sz w:val="36"/>
          <w:szCs w:val="36"/>
        </w:rPr>
        <w:t>В поле «Земельные участки» указывается вид земельного участка (пая, доли): под индивидуальное жилищное строительство, дачный, садовый, приусадебный, огородный и другие (в соответствии с правоустанавливающими документами).</w:t>
      </w:r>
      <w:proofErr w:type="gramEnd"/>
      <w:r w:rsidRPr="000F1443">
        <w:rPr>
          <w:sz w:val="36"/>
          <w:szCs w:val="36"/>
        </w:rPr>
        <w:t xml:space="preserve"> В поле «Квартиры» указывается количество комнат. Площадь указывается </w:t>
      </w:r>
      <w:r>
        <w:rPr>
          <w:sz w:val="36"/>
          <w:szCs w:val="36"/>
        </w:rPr>
        <w:t xml:space="preserve">общая, </w:t>
      </w:r>
      <w:r w:rsidRPr="000F1443">
        <w:rPr>
          <w:sz w:val="36"/>
          <w:szCs w:val="36"/>
        </w:rPr>
        <w:t xml:space="preserve">в квадратных метрах. </w:t>
      </w:r>
    </w:p>
    <w:p w:rsidR="003631E5" w:rsidRPr="000F1443" w:rsidRDefault="003631E5" w:rsidP="003631E5">
      <w:pPr>
        <w:pStyle w:val="a5"/>
        <w:rPr>
          <w:b/>
          <w:bCs/>
          <w:color w:val="26282F"/>
          <w:sz w:val="36"/>
          <w:szCs w:val="36"/>
        </w:rPr>
      </w:pPr>
      <w:r w:rsidRPr="000F1443">
        <w:rPr>
          <w:sz w:val="36"/>
          <w:szCs w:val="36"/>
        </w:rPr>
        <w:lastRenderedPageBreak/>
        <w:t xml:space="preserve">В столбце «Вид собственности» указывается вид собственности в соответствии с правоустанавливающими документами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принадлежащая лицу доля собственности. </w:t>
      </w:r>
    </w:p>
    <w:p w:rsidR="003631E5" w:rsidRPr="000F1443" w:rsidRDefault="003631E5" w:rsidP="003631E5">
      <w:pPr>
        <w:spacing w:line="240" w:lineRule="auto"/>
        <w:ind w:firstLine="0"/>
        <w:rPr>
          <w:sz w:val="36"/>
          <w:szCs w:val="36"/>
        </w:rPr>
      </w:pPr>
    </w:p>
    <w:p w:rsidR="003631E5" w:rsidRPr="00B21DC0" w:rsidRDefault="003631E5" w:rsidP="003631E5">
      <w:pPr>
        <w:spacing w:line="240" w:lineRule="auto"/>
        <w:ind w:firstLine="0"/>
        <w:jc w:val="center"/>
        <w:rPr>
          <w:b/>
          <w:bCs/>
          <w:sz w:val="32"/>
          <w:szCs w:val="36"/>
        </w:rPr>
      </w:pPr>
      <w:r w:rsidRPr="00B21DC0">
        <w:rPr>
          <w:b/>
          <w:bCs/>
          <w:sz w:val="32"/>
          <w:szCs w:val="36"/>
        </w:rPr>
        <w:t>2.2. Транспортные средства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3947"/>
        <w:gridCol w:w="2318"/>
        <w:gridCol w:w="3132"/>
      </w:tblGrid>
      <w:tr w:rsidR="003631E5" w:rsidRPr="00BE4407" w:rsidTr="00BB4817">
        <w:trPr>
          <w:jc w:val="center"/>
        </w:trPr>
        <w:tc>
          <w:tcPr>
            <w:tcW w:w="58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w:t>
            </w:r>
            <w:r w:rsidRPr="00BE4407">
              <w:rPr>
                <w:szCs w:val="36"/>
              </w:rPr>
              <w:br/>
            </w:r>
            <w:proofErr w:type="gramStart"/>
            <w:r w:rsidRPr="00BE4407">
              <w:rPr>
                <w:szCs w:val="36"/>
              </w:rPr>
              <w:t>п</w:t>
            </w:r>
            <w:proofErr w:type="gramEnd"/>
            <w:r w:rsidRPr="00BE4407">
              <w:rPr>
                <w:szCs w:val="36"/>
              </w:rPr>
              <w:t>/п</w:t>
            </w:r>
          </w:p>
        </w:tc>
        <w:tc>
          <w:tcPr>
            <w:tcW w:w="394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 xml:space="preserve">Вид и марка  </w:t>
            </w:r>
          </w:p>
          <w:p w:rsidR="003631E5" w:rsidRPr="00BE4407" w:rsidRDefault="003631E5" w:rsidP="00BB4817">
            <w:pPr>
              <w:spacing w:line="240" w:lineRule="auto"/>
              <w:ind w:firstLine="0"/>
              <w:jc w:val="center"/>
              <w:rPr>
                <w:szCs w:val="36"/>
              </w:rPr>
            </w:pPr>
            <w:r w:rsidRPr="00BE4407">
              <w:rPr>
                <w:szCs w:val="36"/>
              </w:rPr>
              <w:t>транспортного средства</w:t>
            </w:r>
          </w:p>
        </w:tc>
        <w:tc>
          <w:tcPr>
            <w:tcW w:w="2318"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Вид собственности </w:t>
            </w:r>
          </w:p>
        </w:tc>
        <w:tc>
          <w:tcPr>
            <w:tcW w:w="3132"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Место регистрации</w:t>
            </w:r>
          </w:p>
        </w:tc>
      </w:tr>
      <w:tr w:rsidR="003631E5" w:rsidRPr="00BE4407" w:rsidTr="00BB4817">
        <w:trPr>
          <w:jc w:val="center"/>
        </w:trPr>
        <w:tc>
          <w:tcPr>
            <w:tcW w:w="58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1</w:t>
            </w:r>
          </w:p>
        </w:tc>
        <w:tc>
          <w:tcPr>
            <w:tcW w:w="394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2</w:t>
            </w:r>
          </w:p>
        </w:tc>
        <w:tc>
          <w:tcPr>
            <w:tcW w:w="2318"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3</w:t>
            </w:r>
          </w:p>
        </w:tc>
        <w:tc>
          <w:tcPr>
            <w:tcW w:w="3132"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4</w:t>
            </w:r>
          </w:p>
        </w:tc>
      </w:tr>
      <w:tr w:rsidR="003631E5" w:rsidRPr="00BE4407" w:rsidTr="00BB4817">
        <w:trPr>
          <w:jc w:val="center"/>
        </w:trPr>
        <w:tc>
          <w:tcPr>
            <w:tcW w:w="58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1</w:t>
            </w:r>
          </w:p>
        </w:tc>
        <w:tc>
          <w:tcPr>
            <w:tcW w:w="394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Автомобили легковые:</w:t>
            </w:r>
          </w:p>
        </w:tc>
        <w:tc>
          <w:tcPr>
            <w:tcW w:w="2318"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p>
        </w:tc>
        <w:tc>
          <w:tcPr>
            <w:tcW w:w="3947" w:type="dxa"/>
            <w:tcBorders>
              <w:top w:val="nil"/>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i/>
                <w:szCs w:val="36"/>
              </w:rPr>
            </w:pPr>
            <w:r w:rsidRPr="00BE4407">
              <w:rPr>
                <w:i/>
                <w:szCs w:val="36"/>
              </w:rPr>
              <w:t xml:space="preserve">ГАЗ 3102 2002 </w:t>
            </w:r>
            <w:proofErr w:type="spellStart"/>
            <w:r w:rsidRPr="00BE4407">
              <w:rPr>
                <w:i/>
                <w:szCs w:val="36"/>
              </w:rPr>
              <w:t>г.в</w:t>
            </w:r>
            <w:proofErr w:type="spellEnd"/>
            <w:r w:rsidRPr="00BE4407">
              <w:rPr>
                <w:i/>
                <w:szCs w:val="36"/>
              </w:rPr>
              <w:t>.</w:t>
            </w:r>
          </w:p>
        </w:tc>
        <w:tc>
          <w:tcPr>
            <w:tcW w:w="2318"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r w:rsidRPr="00BE4407">
              <w:rPr>
                <w:i/>
                <w:szCs w:val="36"/>
              </w:rPr>
              <w:t>индивидуальная</w:t>
            </w:r>
          </w:p>
        </w:tc>
        <w:tc>
          <w:tcPr>
            <w:tcW w:w="313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i/>
                <w:szCs w:val="36"/>
              </w:rPr>
            </w:pPr>
            <w:r w:rsidRPr="00BE4407">
              <w:rPr>
                <w:i/>
                <w:szCs w:val="36"/>
              </w:rPr>
              <w:t xml:space="preserve">ГИБДД Кировского района </w:t>
            </w:r>
            <w:proofErr w:type="spellStart"/>
            <w:r w:rsidRPr="00BE4407">
              <w:rPr>
                <w:i/>
                <w:szCs w:val="36"/>
              </w:rPr>
              <w:t>г</w:t>
            </w:r>
            <w:proofErr w:type="gramStart"/>
            <w:r w:rsidRPr="00BE4407">
              <w:rPr>
                <w:i/>
                <w:szCs w:val="36"/>
              </w:rPr>
              <w:t>.У</w:t>
            </w:r>
            <w:proofErr w:type="gramEnd"/>
            <w:r w:rsidRPr="00BE4407">
              <w:rPr>
                <w:i/>
                <w:szCs w:val="36"/>
              </w:rPr>
              <w:t>фы</w:t>
            </w:r>
            <w:proofErr w:type="spellEnd"/>
          </w:p>
        </w:tc>
      </w:tr>
      <w:tr w:rsidR="003631E5" w:rsidRPr="00BE4407" w:rsidTr="00BB4817">
        <w:trPr>
          <w:jc w:val="center"/>
        </w:trPr>
        <w:tc>
          <w:tcPr>
            <w:tcW w:w="58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2</w:t>
            </w:r>
          </w:p>
        </w:tc>
        <w:tc>
          <w:tcPr>
            <w:tcW w:w="394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Автомобили грузовые:</w:t>
            </w:r>
          </w:p>
        </w:tc>
        <w:tc>
          <w:tcPr>
            <w:tcW w:w="2318"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947" w:type="dxa"/>
            <w:tcBorders>
              <w:top w:val="nil"/>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i/>
                <w:szCs w:val="36"/>
              </w:rPr>
              <w:t>не имею</w:t>
            </w:r>
          </w:p>
        </w:tc>
        <w:tc>
          <w:tcPr>
            <w:tcW w:w="2318"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3</w:t>
            </w:r>
          </w:p>
        </w:tc>
        <w:tc>
          <w:tcPr>
            <w:tcW w:w="394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Автоприцепы:</w:t>
            </w:r>
          </w:p>
        </w:tc>
        <w:tc>
          <w:tcPr>
            <w:tcW w:w="2318"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947" w:type="dxa"/>
            <w:tcBorders>
              <w:top w:val="nil"/>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i/>
                <w:szCs w:val="36"/>
              </w:rPr>
              <w:t>не имею</w:t>
            </w:r>
          </w:p>
        </w:tc>
        <w:tc>
          <w:tcPr>
            <w:tcW w:w="2318"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4</w:t>
            </w:r>
          </w:p>
        </w:tc>
        <w:tc>
          <w:tcPr>
            <w:tcW w:w="394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proofErr w:type="spellStart"/>
            <w:r w:rsidRPr="00BE4407">
              <w:rPr>
                <w:szCs w:val="36"/>
              </w:rPr>
              <w:t>Мототранспортные</w:t>
            </w:r>
            <w:proofErr w:type="spellEnd"/>
            <w:r w:rsidRPr="00BE4407">
              <w:rPr>
                <w:szCs w:val="36"/>
              </w:rPr>
              <w:t xml:space="preserve"> средства:</w:t>
            </w:r>
          </w:p>
        </w:tc>
        <w:tc>
          <w:tcPr>
            <w:tcW w:w="2318"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947" w:type="dxa"/>
            <w:tcBorders>
              <w:top w:val="nil"/>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i/>
                <w:szCs w:val="36"/>
              </w:rPr>
              <w:t>не имею</w:t>
            </w:r>
          </w:p>
        </w:tc>
        <w:tc>
          <w:tcPr>
            <w:tcW w:w="2318"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5</w:t>
            </w:r>
          </w:p>
        </w:tc>
        <w:tc>
          <w:tcPr>
            <w:tcW w:w="394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Сельскохозяйственная техника:</w:t>
            </w:r>
          </w:p>
        </w:tc>
        <w:tc>
          <w:tcPr>
            <w:tcW w:w="2318"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947" w:type="dxa"/>
            <w:tcBorders>
              <w:top w:val="nil"/>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i/>
                <w:szCs w:val="36"/>
              </w:rPr>
              <w:t>не имею</w:t>
            </w:r>
          </w:p>
        </w:tc>
        <w:tc>
          <w:tcPr>
            <w:tcW w:w="2318"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6</w:t>
            </w:r>
          </w:p>
        </w:tc>
        <w:tc>
          <w:tcPr>
            <w:tcW w:w="394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Водный транспорт:</w:t>
            </w:r>
          </w:p>
        </w:tc>
        <w:tc>
          <w:tcPr>
            <w:tcW w:w="2318"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947" w:type="dxa"/>
            <w:tcBorders>
              <w:top w:val="nil"/>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i/>
                <w:szCs w:val="36"/>
              </w:rPr>
              <w:t>не имею</w:t>
            </w:r>
          </w:p>
        </w:tc>
        <w:tc>
          <w:tcPr>
            <w:tcW w:w="2318"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7</w:t>
            </w:r>
          </w:p>
        </w:tc>
        <w:tc>
          <w:tcPr>
            <w:tcW w:w="394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Воздушный транспорт:</w:t>
            </w:r>
          </w:p>
        </w:tc>
        <w:tc>
          <w:tcPr>
            <w:tcW w:w="2318"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947" w:type="dxa"/>
            <w:tcBorders>
              <w:top w:val="nil"/>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i/>
                <w:szCs w:val="36"/>
              </w:rPr>
              <w:t>не имею</w:t>
            </w:r>
          </w:p>
        </w:tc>
        <w:tc>
          <w:tcPr>
            <w:tcW w:w="2318"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nil"/>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firstLine="0"/>
              <w:jc w:val="left"/>
              <w:rPr>
                <w:szCs w:val="36"/>
              </w:rPr>
            </w:pPr>
            <w:r w:rsidRPr="00BE4407">
              <w:rPr>
                <w:szCs w:val="36"/>
              </w:rPr>
              <w:t>8</w:t>
            </w:r>
          </w:p>
        </w:tc>
        <w:tc>
          <w:tcPr>
            <w:tcW w:w="3947" w:type="dxa"/>
            <w:tcBorders>
              <w:top w:val="single" w:sz="4" w:space="0" w:color="auto"/>
              <w:left w:val="single" w:sz="4" w:space="0" w:color="auto"/>
              <w:bottom w:val="nil"/>
              <w:right w:val="single" w:sz="4" w:space="0" w:color="auto"/>
            </w:tcBorders>
            <w:hideMark/>
          </w:tcPr>
          <w:p w:rsidR="003631E5" w:rsidRPr="00BE4407" w:rsidRDefault="003631E5" w:rsidP="00BB4817">
            <w:pPr>
              <w:spacing w:line="240" w:lineRule="auto"/>
              <w:ind w:left="57" w:firstLine="0"/>
              <w:jc w:val="left"/>
              <w:rPr>
                <w:szCs w:val="36"/>
              </w:rPr>
            </w:pPr>
            <w:r w:rsidRPr="00BE4407">
              <w:rPr>
                <w:szCs w:val="36"/>
              </w:rPr>
              <w:t>Иные транспортные средства:</w:t>
            </w:r>
          </w:p>
        </w:tc>
        <w:tc>
          <w:tcPr>
            <w:tcW w:w="2318"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single" w:sz="4" w:space="0" w:color="auto"/>
              <w:left w:val="single" w:sz="4" w:space="0" w:color="auto"/>
              <w:bottom w:val="nil"/>
              <w:right w:val="single" w:sz="4" w:space="0" w:color="auto"/>
            </w:tcBorders>
          </w:tcPr>
          <w:p w:rsidR="003631E5" w:rsidRPr="00BE4407" w:rsidRDefault="003631E5" w:rsidP="00BB4817">
            <w:pPr>
              <w:spacing w:line="240" w:lineRule="auto"/>
              <w:ind w:firstLine="0"/>
              <w:jc w:val="left"/>
              <w:rPr>
                <w:szCs w:val="36"/>
              </w:rPr>
            </w:pPr>
          </w:p>
        </w:tc>
      </w:tr>
      <w:tr w:rsidR="003631E5" w:rsidRPr="00BE4407" w:rsidTr="00BB4817">
        <w:trPr>
          <w:jc w:val="center"/>
        </w:trPr>
        <w:tc>
          <w:tcPr>
            <w:tcW w:w="581" w:type="dxa"/>
            <w:tcBorders>
              <w:top w:val="nil"/>
              <w:left w:val="single" w:sz="4" w:space="0" w:color="auto"/>
              <w:bottom w:val="single" w:sz="4" w:space="0" w:color="auto"/>
              <w:right w:val="single" w:sz="4" w:space="0" w:color="auto"/>
            </w:tcBorders>
          </w:tcPr>
          <w:p w:rsidR="003631E5" w:rsidRPr="00BE4407" w:rsidRDefault="003631E5" w:rsidP="00BB4817">
            <w:pPr>
              <w:spacing w:line="240" w:lineRule="auto"/>
              <w:ind w:firstLine="0"/>
              <w:jc w:val="left"/>
              <w:rPr>
                <w:szCs w:val="36"/>
              </w:rPr>
            </w:pPr>
          </w:p>
        </w:tc>
        <w:tc>
          <w:tcPr>
            <w:tcW w:w="3947" w:type="dxa"/>
            <w:tcBorders>
              <w:top w:val="nil"/>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left"/>
              <w:rPr>
                <w:szCs w:val="36"/>
              </w:rPr>
            </w:pPr>
            <w:r w:rsidRPr="00BE4407">
              <w:rPr>
                <w:i/>
                <w:szCs w:val="36"/>
              </w:rPr>
              <w:t>не имею</w:t>
            </w:r>
          </w:p>
        </w:tc>
        <w:tc>
          <w:tcPr>
            <w:tcW w:w="2318" w:type="dxa"/>
            <w:tcBorders>
              <w:top w:val="nil"/>
              <w:left w:val="single" w:sz="4" w:space="0" w:color="auto"/>
              <w:bottom w:val="single" w:sz="4" w:space="0" w:color="auto"/>
              <w:right w:val="single" w:sz="4" w:space="0" w:color="auto"/>
            </w:tcBorders>
          </w:tcPr>
          <w:p w:rsidR="003631E5" w:rsidRPr="00BE4407" w:rsidRDefault="003631E5" w:rsidP="00BB4817">
            <w:pPr>
              <w:spacing w:line="240" w:lineRule="auto"/>
              <w:ind w:firstLine="0"/>
              <w:jc w:val="left"/>
              <w:rPr>
                <w:szCs w:val="36"/>
              </w:rPr>
            </w:pPr>
          </w:p>
        </w:tc>
        <w:tc>
          <w:tcPr>
            <w:tcW w:w="3132" w:type="dxa"/>
            <w:tcBorders>
              <w:top w:val="nil"/>
              <w:left w:val="single" w:sz="4" w:space="0" w:color="auto"/>
              <w:bottom w:val="single" w:sz="4" w:space="0" w:color="auto"/>
              <w:right w:val="single" w:sz="4" w:space="0" w:color="auto"/>
            </w:tcBorders>
          </w:tcPr>
          <w:p w:rsidR="003631E5" w:rsidRPr="00BE4407" w:rsidRDefault="003631E5" w:rsidP="00BB4817">
            <w:pPr>
              <w:spacing w:line="240" w:lineRule="auto"/>
              <w:ind w:firstLine="0"/>
              <w:jc w:val="left"/>
              <w:rPr>
                <w:szCs w:val="36"/>
              </w:rPr>
            </w:pPr>
          </w:p>
        </w:tc>
      </w:tr>
    </w:tbl>
    <w:p w:rsidR="003631E5" w:rsidRPr="000F1443" w:rsidRDefault="003631E5" w:rsidP="003631E5">
      <w:pPr>
        <w:spacing w:line="240" w:lineRule="auto"/>
        <w:rPr>
          <w:sz w:val="36"/>
          <w:szCs w:val="36"/>
        </w:rPr>
      </w:pPr>
      <w:r w:rsidRPr="000F1443">
        <w:rPr>
          <w:sz w:val="36"/>
          <w:szCs w:val="36"/>
        </w:rPr>
        <w:t xml:space="preserve">В данном подразделе указываются сведения о транспортных средствах, находящихся в собственности, - легковые и грузовые автомобили, автоприцепы, </w:t>
      </w:r>
      <w:proofErr w:type="spellStart"/>
      <w:r w:rsidRPr="000F1443">
        <w:rPr>
          <w:sz w:val="36"/>
          <w:szCs w:val="36"/>
        </w:rPr>
        <w:t>мототранспортные</w:t>
      </w:r>
      <w:proofErr w:type="spellEnd"/>
      <w:r w:rsidRPr="000F1443">
        <w:rPr>
          <w:sz w:val="36"/>
          <w:szCs w:val="36"/>
        </w:rPr>
        <w:t xml:space="preserve"> средства, сельскохозяйственная техника, водный транспорт, воздушный транспорт и иные транспортные средств</w:t>
      </w:r>
      <w:proofErr w:type="gramStart"/>
      <w:r w:rsidRPr="000F1443">
        <w:rPr>
          <w:sz w:val="36"/>
          <w:szCs w:val="36"/>
          <w:lang w:val="en-US"/>
        </w:rPr>
        <w:t>f</w:t>
      </w:r>
      <w:proofErr w:type="gramEnd"/>
      <w:r w:rsidRPr="000F1443">
        <w:rPr>
          <w:sz w:val="36"/>
          <w:szCs w:val="36"/>
        </w:rPr>
        <w:t>, независимо от того, когда они были приобретены, в каком регионе Российской Федерации или каком государстве зарегистрированы.</w:t>
      </w:r>
    </w:p>
    <w:p w:rsidR="003631E5" w:rsidRPr="000F1443" w:rsidRDefault="003631E5" w:rsidP="003631E5">
      <w:pPr>
        <w:spacing w:line="240" w:lineRule="auto"/>
        <w:rPr>
          <w:sz w:val="36"/>
          <w:szCs w:val="36"/>
        </w:rPr>
      </w:pPr>
      <w:r w:rsidRPr="000F1443">
        <w:rPr>
          <w:sz w:val="36"/>
          <w:szCs w:val="36"/>
        </w:rPr>
        <w:t xml:space="preserve">Также следует перечислить все транспортные средства, по которым зарегистрировано право собственности, включая находящиеся в угоне, полностью негодные к эксплуатации, </w:t>
      </w:r>
      <w:r w:rsidRPr="000F1443">
        <w:rPr>
          <w:sz w:val="36"/>
          <w:szCs w:val="36"/>
        </w:rPr>
        <w:lastRenderedPageBreak/>
        <w:t>переданные иным лицам по генеральной доверенности, снятые с регистрационного учета и т.д.</w:t>
      </w:r>
    </w:p>
    <w:p w:rsidR="003631E5" w:rsidRPr="000F1443" w:rsidRDefault="003631E5" w:rsidP="003631E5">
      <w:pPr>
        <w:pStyle w:val="a5"/>
        <w:rPr>
          <w:sz w:val="36"/>
          <w:szCs w:val="36"/>
        </w:rPr>
      </w:pPr>
      <w:r w:rsidRPr="000F1443">
        <w:rPr>
          <w:sz w:val="36"/>
          <w:szCs w:val="36"/>
        </w:rPr>
        <w:t>Поле «Вид и марка транспортного средства» заполняется согласно свидетельству о регистрации транспортного средства с указанием года выпуска. Дата производства (выпуска) транспортного средства определяется по данным регистрационных документов (паспорт транспортного средства, свидетельство о регистрации транспортного средства и т.п.), по данным идентификационного номера.</w:t>
      </w:r>
    </w:p>
    <w:p w:rsidR="003631E5" w:rsidRPr="000F1443" w:rsidRDefault="003631E5" w:rsidP="003631E5">
      <w:pPr>
        <w:spacing w:line="240" w:lineRule="auto"/>
        <w:ind w:right="-27" w:firstLine="0"/>
        <w:rPr>
          <w:sz w:val="36"/>
          <w:szCs w:val="36"/>
        </w:rPr>
      </w:pPr>
    </w:p>
    <w:p w:rsidR="003631E5" w:rsidRDefault="003631E5" w:rsidP="003631E5">
      <w:pPr>
        <w:spacing w:line="240" w:lineRule="auto"/>
        <w:ind w:firstLine="0"/>
        <w:jc w:val="center"/>
        <w:rPr>
          <w:b/>
          <w:bCs/>
          <w:sz w:val="36"/>
          <w:szCs w:val="36"/>
        </w:rPr>
      </w:pPr>
      <w:r w:rsidRPr="00B21DC0">
        <w:rPr>
          <w:b/>
          <w:bCs/>
          <w:sz w:val="36"/>
          <w:szCs w:val="36"/>
        </w:rPr>
        <w:t>Раздел 3. Сведения о денежных средствах, находящихся на счетах в банках и иных кредитных организациях</w:t>
      </w:r>
    </w:p>
    <w:p w:rsidR="003631E5" w:rsidRPr="00B21DC0" w:rsidRDefault="003631E5" w:rsidP="003631E5">
      <w:pPr>
        <w:spacing w:line="240" w:lineRule="auto"/>
        <w:ind w:firstLine="0"/>
        <w:jc w:val="center"/>
        <w:rPr>
          <w:b/>
          <w:bCs/>
          <w:sz w:val="36"/>
          <w:szCs w:val="3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3018"/>
        <w:gridCol w:w="1567"/>
        <w:gridCol w:w="1451"/>
        <w:gridCol w:w="1973"/>
        <w:gridCol w:w="1388"/>
      </w:tblGrid>
      <w:tr w:rsidR="003631E5" w:rsidRPr="00BE4407" w:rsidTr="00BB4817">
        <w:trPr>
          <w:jc w:val="center"/>
        </w:trPr>
        <w:tc>
          <w:tcPr>
            <w:tcW w:w="58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w:t>
            </w:r>
            <w:r w:rsidRPr="00BE4407">
              <w:rPr>
                <w:szCs w:val="36"/>
              </w:rPr>
              <w:br/>
            </w:r>
            <w:proofErr w:type="gramStart"/>
            <w:r w:rsidRPr="00BE4407">
              <w:rPr>
                <w:szCs w:val="36"/>
              </w:rPr>
              <w:t>п</w:t>
            </w:r>
            <w:proofErr w:type="gramEnd"/>
            <w:r w:rsidRPr="00BE4407">
              <w:rPr>
                <w:szCs w:val="36"/>
              </w:rPr>
              <w:t>/п</w:t>
            </w:r>
          </w:p>
        </w:tc>
        <w:tc>
          <w:tcPr>
            <w:tcW w:w="3018"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Наименование и адрес банка или иной кредитной организации</w:t>
            </w:r>
          </w:p>
        </w:tc>
        <w:tc>
          <w:tcPr>
            <w:tcW w:w="156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Вид и валюта счета</w:t>
            </w:r>
          </w:p>
        </w:tc>
        <w:tc>
          <w:tcPr>
            <w:tcW w:w="145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Дата открытия счета</w:t>
            </w:r>
          </w:p>
        </w:tc>
        <w:tc>
          <w:tcPr>
            <w:tcW w:w="1973"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Номер счета</w:t>
            </w:r>
          </w:p>
        </w:tc>
        <w:tc>
          <w:tcPr>
            <w:tcW w:w="1388"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Остаток на счете (руб.)</w:t>
            </w:r>
          </w:p>
        </w:tc>
      </w:tr>
      <w:tr w:rsidR="003631E5" w:rsidRPr="00BE4407" w:rsidTr="00BB4817">
        <w:trPr>
          <w:jc w:val="center"/>
        </w:trPr>
        <w:tc>
          <w:tcPr>
            <w:tcW w:w="58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1</w:t>
            </w:r>
          </w:p>
        </w:tc>
        <w:tc>
          <w:tcPr>
            <w:tcW w:w="3018"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2</w:t>
            </w:r>
          </w:p>
        </w:tc>
        <w:tc>
          <w:tcPr>
            <w:tcW w:w="156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3</w:t>
            </w:r>
          </w:p>
        </w:tc>
        <w:tc>
          <w:tcPr>
            <w:tcW w:w="145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4</w:t>
            </w:r>
          </w:p>
        </w:tc>
        <w:tc>
          <w:tcPr>
            <w:tcW w:w="1973"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5</w:t>
            </w:r>
          </w:p>
        </w:tc>
        <w:tc>
          <w:tcPr>
            <w:tcW w:w="1388"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6</w:t>
            </w:r>
          </w:p>
        </w:tc>
      </w:tr>
      <w:tr w:rsidR="003631E5" w:rsidRPr="00BE4407" w:rsidTr="00BB4817">
        <w:trPr>
          <w:trHeight w:val="660"/>
          <w:jc w:val="center"/>
        </w:trPr>
        <w:tc>
          <w:tcPr>
            <w:tcW w:w="58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1</w:t>
            </w:r>
          </w:p>
        </w:tc>
        <w:tc>
          <w:tcPr>
            <w:tcW w:w="3018"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left"/>
              <w:rPr>
                <w:i/>
                <w:szCs w:val="36"/>
              </w:rPr>
            </w:pPr>
            <w:r w:rsidRPr="00BE4407">
              <w:rPr>
                <w:i/>
                <w:szCs w:val="36"/>
              </w:rPr>
              <w:t xml:space="preserve">ОАО «УРАЛСИБ», </w:t>
            </w:r>
            <w:proofErr w:type="spellStart"/>
            <w:r w:rsidRPr="00BE4407">
              <w:rPr>
                <w:i/>
                <w:szCs w:val="36"/>
              </w:rPr>
              <w:t>г</w:t>
            </w:r>
            <w:proofErr w:type="gramStart"/>
            <w:r w:rsidRPr="00BE4407">
              <w:rPr>
                <w:i/>
                <w:szCs w:val="36"/>
              </w:rPr>
              <w:t>.У</w:t>
            </w:r>
            <w:proofErr w:type="gramEnd"/>
            <w:r w:rsidRPr="00BE4407">
              <w:rPr>
                <w:i/>
                <w:szCs w:val="36"/>
              </w:rPr>
              <w:t>фа</w:t>
            </w:r>
            <w:proofErr w:type="spellEnd"/>
            <w:r w:rsidRPr="00BE4407">
              <w:rPr>
                <w:i/>
                <w:szCs w:val="36"/>
              </w:rPr>
              <w:t xml:space="preserve">, </w:t>
            </w:r>
            <w:proofErr w:type="spellStart"/>
            <w:r w:rsidRPr="00BE4407">
              <w:rPr>
                <w:i/>
                <w:szCs w:val="36"/>
              </w:rPr>
              <w:t>ул.Ленина</w:t>
            </w:r>
            <w:proofErr w:type="spellEnd"/>
            <w:r w:rsidRPr="00BE4407">
              <w:rPr>
                <w:i/>
                <w:szCs w:val="36"/>
              </w:rPr>
              <w:t>, 193</w:t>
            </w:r>
          </w:p>
        </w:tc>
        <w:tc>
          <w:tcPr>
            <w:tcW w:w="156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i/>
                <w:szCs w:val="36"/>
              </w:rPr>
            </w:pPr>
            <w:r w:rsidRPr="00BE4407">
              <w:rPr>
                <w:i/>
                <w:szCs w:val="36"/>
              </w:rPr>
              <w:t>расчетный,</w:t>
            </w:r>
          </w:p>
          <w:p w:rsidR="003631E5" w:rsidRPr="00BE4407" w:rsidRDefault="003631E5" w:rsidP="00BB4817">
            <w:pPr>
              <w:spacing w:line="240" w:lineRule="auto"/>
              <w:ind w:firstLine="0"/>
              <w:jc w:val="center"/>
              <w:rPr>
                <w:i/>
                <w:szCs w:val="36"/>
              </w:rPr>
            </w:pPr>
            <w:r w:rsidRPr="00BE4407">
              <w:rPr>
                <w:i/>
                <w:szCs w:val="36"/>
              </w:rPr>
              <w:t>рубли</w:t>
            </w:r>
          </w:p>
        </w:tc>
        <w:tc>
          <w:tcPr>
            <w:tcW w:w="1451"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25.11.2008</w:t>
            </w:r>
          </w:p>
        </w:tc>
        <w:tc>
          <w:tcPr>
            <w:tcW w:w="1973"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ХХ…………ХХ</w:t>
            </w:r>
          </w:p>
        </w:tc>
        <w:tc>
          <w:tcPr>
            <w:tcW w:w="1388"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20 000</w:t>
            </w:r>
          </w:p>
        </w:tc>
      </w:tr>
      <w:tr w:rsidR="003631E5" w:rsidRPr="00BE4407" w:rsidTr="00BB4817">
        <w:trPr>
          <w:trHeight w:val="660"/>
          <w:jc w:val="center"/>
        </w:trPr>
        <w:tc>
          <w:tcPr>
            <w:tcW w:w="58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2</w:t>
            </w:r>
          </w:p>
        </w:tc>
        <w:tc>
          <w:tcPr>
            <w:tcW w:w="3018"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left"/>
              <w:rPr>
                <w:i/>
                <w:szCs w:val="36"/>
              </w:rPr>
            </w:pPr>
            <w:r w:rsidRPr="00BE4407">
              <w:rPr>
                <w:i/>
                <w:szCs w:val="36"/>
              </w:rPr>
              <w:t xml:space="preserve">ОАО «УРАЛСИБ», </w:t>
            </w:r>
            <w:proofErr w:type="spellStart"/>
            <w:r w:rsidRPr="00BE4407">
              <w:rPr>
                <w:i/>
                <w:szCs w:val="36"/>
              </w:rPr>
              <w:t>г</w:t>
            </w:r>
            <w:proofErr w:type="gramStart"/>
            <w:r w:rsidRPr="00BE4407">
              <w:rPr>
                <w:i/>
                <w:szCs w:val="36"/>
              </w:rPr>
              <w:t>.У</w:t>
            </w:r>
            <w:proofErr w:type="gramEnd"/>
            <w:r w:rsidRPr="00BE4407">
              <w:rPr>
                <w:i/>
                <w:szCs w:val="36"/>
              </w:rPr>
              <w:t>фа</w:t>
            </w:r>
            <w:proofErr w:type="spellEnd"/>
            <w:r w:rsidRPr="00BE4407">
              <w:rPr>
                <w:i/>
                <w:szCs w:val="36"/>
              </w:rPr>
              <w:t xml:space="preserve">, </w:t>
            </w:r>
            <w:proofErr w:type="spellStart"/>
            <w:r w:rsidRPr="00BE4407">
              <w:rPr>
                <w:i/>
                <w:szCs w:val="36"/>
              </w:rPr>
              <w:t>ул.Ленина</w:t>
            </w:r>
            <w:proofErr w:type="spellEnd"/>
            <w:r w:rsidRPr="00BE4407">
              <w:rPr>
                <w:i/>
                <w:szCs w:val="36"/>
              </w:rPr>
              <w:t>, 193</w:t>
            </w:r>
          </w:p>
        </w:tc>
        <w:tc>
          <w:tcPr>
            <w:tcW w:w="1567"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депозитный вклад, евро</w:t>
            </w:r>
          </w:p>
        </w:tc>
        <w:tc>
          <w:tcPr>
            <w:tcW w:w="1451"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020.12.2010</w:t>
            </w:r>
          </w:p>
        </w:tc>
        <w:tc>
          <w:tcPr>
            <w:tcW w:w="1973"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ХХ…………ХХ</w:t>
            </w:r>
          </w:p>
        </w:tc>
        <w:tc>
          <w:tcPr>
            <w:tcW w:w="1388"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10 000</w:t>
            </w:r>
          </w:p>
        </w:tc>
      </w:tr>
    </w:tbl>
    <w:p w:rsidR="003631E5" w:rsidRPr="000F1443" w:rsidRDefault="003631E5" w:rsidP="003631E5">
      <w:pPr>
        <w:spacing w:line="240" w:lineRule="auto"/>
        <w:ind w:firstLine="708"/>
        <w:rPr>
          <w:sz w:val="36"/>
          <w:szCs w:val="36"/>
        </w:rPr>
      </w:pPr>
      <w:r w:rsidRPr="000F1443">
        <w:rPr>
          <w:sz w:val="36"/>
          <w:szCs w:val="36"/>
        </w:rPr>
        <w:t xml:space="preserve">Указываются вид счета (депозитный, текущий, расчетный, ссудный и другие) и валюта счета. Информация для заполнения раздела может содержаться в договоре банковского счета (вклада), в сберегательной книжке, выписке из банка и др. документах.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 При заполнении поля «Вид и валюта счета» как правило, возни кают затруднения при определении вида счета. </w:t>
      </w:r>
    </w:p>
    <w:p w:rsidR="003631E5" w:rsidRPr="000F1443" w:rsidRDefault="003631E5" w:rsidP="003631E5">
      <w:pPr>
        <w:spacing w:line="240" w:lineRule="auto"/>
        <w:ind w:firstLine="0"/>
        <w:rPr>
          <w:sz w:val="36"/>
          <w:szCs w:val="36"/>
        </w:rPr>
      </w:pPr>
    </w:p>
    <w:bookmarkStart w:id="1" w:name="sub_200"/>
    <w:p w:rsidR="003631E5" w:rsidRPr="00792ABF" w:rsidRDefault="003631E5" w:rsidP="003631E5">
      <w:pPr>
        <w:pStyle w:val="a5"/>
        <w:pBdr>
          <w:left w:val="single" w:sz="4" w:space="4" w:color="auto"/>
        </w:pBdr>
        <w:ind w:left="426" w:firstLine="0"/>
        <w:jc w:val="center"/>
        <w:rPr>
          <w:rStyle w:val="a6"/>
          <w:sz w:val="32"/>
          <w:szCs w:val="32"/>
        </w:rPr>
      </w:pPr>
      <w:r w:rsidRPr="00792ABF">
        <w:rPr>
          <w:sz w:val="32"/>
          <w:szCs w:val="32"/>
        </w:rPr>
        <w:fldChar w:fldCharType="begin"/>
      </w:r>
      <w:r w:rsidRPr="00792ABF">
        <w:rPr>
          <w:sz w:val="32"/>
          <w:szCs w:val="32"/>
        </w:rPr>
        <w:instrText>HYPERLINK "garantF1://12050098.0"</w:instrText>
      </w:r>
      <w:r w:rsidRPr="00792ABF">
        <w:rPr>
          <w:sz w:val="32"/>
          <w:szCs w:val="32"/>
        </w:rPr>
        <w:fldChar w:fldCharType="separate"/>
      </w:r>
      <w:r w:rsidRPr="00792ABF">
        <w:rPr>
          <w:rStyle w:val="a6"/>
          <w:sz w:val="32"/>
          <w:szCs w:val="32"/>
        </w:rPr>
        <w:t>Инструкция Банка</w:t>
      </w:r>
      <w:r>
        <w:rPr>
          <w:rStyle w:val="a6"/>
          <w:sz w:val="32"/>
          <w:szCs w:val="32"/>
        </w:rPr>
        <w:t xml:space="preserve"> России от 14 сентября 2006 г. №</w:t>
      </w:r>
      <w:r w:rsidRPr="00792ABF">
        <w:rPr>
          <w:rStyle w:val="a6"/>
          <w:sz w:val="32"/>
          <w:szCs w:val="32"/>
        </w:rPr>
        <w:t xml:space="preserve"> 28-И</w:t>
      </w:r>
      <w:bookmarkStart w:id="2" w:name="_Hlt347926417"/>
      <w:bookmarkStart w:id="3" w:name="_Hlt347926418"/>
      <w:bookmarkEnd w:id="2"/>
      <w:bookmarkEnd w:id="3"/>
    </w:p>
    <w:p w:rsidR="003631E5" w:rsidRPr="00792ABF" w:rsidRDefault="003631E5" w:rsidP="003631E5">
      <w:pPr>
        <w:pStyle w:val="a5"/>
        <w:pBdr>
          <w:left w:val="single" w:sz="4" w:space="4" w:color="auto"/>
        </w:pBdr>
        <w:ind w:left="426" w:firstLine="0"/>
        <w:jc w:val="center"/>
        <w:rPr>
          <w:sz w:val="32"/>
          <w:szCs w:val="32"/>
        </w:rPr>
      </w:pPr>
      <w:r>
        <w:rPr>
          <w:rStyle w:val="a6"/>
          <w:sz w:val="32"/>
          <w:szCs w:val="32"/>
        </w:rPr>
        <w:t>«</w:t>
      </w:r>
      <w:r w:rsidRPr="00792ABF">
        <w:rPr>
          <w:rStyle w:val="a6"/>
          <w:sz w:val="32"/>
          <w:szCs w:val="32"/>
        </w:rPr>
        <w:t>Об открытии и закрытии банковских счетов</w:t>
      </w:r>
      <w:r>
        <w:rPr>
          <w:rStyle w:val="a6"/>
          <w:sz w:val="32"/>
          <w:szCs w:val="32"/>
        </w:rPr>
        <w:t>, счетов по вкладам (депозитам)»</w:t>
      </w:r>
      <w:r w:rsidRPr="00792ABF">
        <w:rPr>
          <w:rStyle w:val="a6"/>
          <w:sz w:val="32"/>
          <w:szCs w:val="32"/>
        </w:rPr>
        <w:t xml:space="preserve">  (с изменениями и дополнениями)</w:t>
      </w:r>
      <w:r w:rsidRPr="00792ABF">
        <w:rPr>
          <w:sz w:val="32"/>
          <w:szCs w:val="32"/>
        </w:rPr>
        <w:fldChar w:fldCharType="end"/>
      </w:r>
    </w:p>
    <w:bookmarkEnd w:id="1"/>
    <w:p w:rsidR="003631E5" w:rsidRPr="00792ABF" w:rsidRDefault="003631E5" w:rsidP="003631E5">
      <w:pPr>
        <w:pStyle w:val="a5"/>
        <w:pBdr>
          <w:left w:val="single" w:sz="4" w:space="4" w:color="auto"/>
        </w:pBdr>
        <w:ind w:left="426" w:firstLine="567"/>
        <w:jc w:val="center"/>
        <w:rPr>
          <w:sz w:val="32"/>
          <w:szCs w:val="32"/>
        </w:rPr>
      </w:pPr>
    </w:p>
    <w:p w:rsidR="003631E5" w:rsidRPr="00792ABF" w:rsidRDefault="003631E5" w:rsidP="003631E5">
      <w:pPr>
        <w:pStyle w:val="a5"/>
        <w:pBdr>
          <w:left w:val="single" w:sz="4" w:space="4" w:color="auto"/>
        </w:pBdr>
        <w:ind w:left="426" w:firstLine="567"/>
        <w:rPr>
          <w:b/>
          <w:sz w:val="32"/>
          <w:szCs w:val="32"/>
        </w:rPr>
      </w:pPr>
      <w:r w:rsidRPr="00792ABF">
        <w:rPr>
          <w:b/>
          <w:sz w:val="32"/>
          <w:szCs w:val="32"/>
        </w:rPr>
        <w:t>«Глава 2. Виды банковских счетов, счетов по вкладам (депозитам)</w:t>
      </w:r>
    </w:p>
    <w:bookmarkStart w:id="4" w:name="sub_201"/>
    <w:p w:rsidR="003631E5" w:rsidRPr="00792ABF" w:rsidRDefault="003631E5" w:rsidP="003631E5">
      <w:pPr>
        <w:pStyle w:val="a5"/>
        <w:pBdr>
          <w:left w:val="single" w:sz="4" w:space="4" w:color="auto"/>
        </w:pBdr>
        <w:ind w:left="426" w:firstLine="567"/>
        <w:rPr>
          <w:sz w:val="32"/>
          <w:szCs w:val="36"/>
        </w:rPr>
      </w:pPr>
      <w:r w:rsidRPr="00792ABF">
        <w:rPr>
          <w:b/>
          <w:sz w:val="32"/>
          <w:szCs w:val="32"/>
        </w:rPr>
        <w:lastRenderedPageBreak/>
        <w:fldChar w:fldCharType="begin"/>
      </w:r>
      <w:r w:rsidRPr="00792ABF">
        <w:rPr>
          <w:b/>
          <w:sz w:val="32"/>
          <w:szCs w:val="32"/>
        </w:rPr>
        <w:instrText>HYPERLINK "garantF1://12061283.1"</w:instrText>
      </w:r>
      <w:r w:rsidRPr="00792ABF">
        <w:rPr>
          <w:b/>
          <w:sz w:val="32"/>
          <w:szCs w:val="32"/>
        </w:rPr>
        <w:fldChar w:fldCharType="separate"/>
      </w:r>
      <w:r w:rsidRPr="00792ABF">
        <w:rPr>
          <w:rStyle w:val="a6"/>
          <w:b w:val="0"/>
          <w:sz w:val="32"/>
          <w:szCs w:val="32"/>
        </w:rPr>
        <w:t>2.1.</w:t>
      </w:r>
      <w:r w:rsidRPr="00792ABF">
        <w:rPr>
          <w:b/>
          <w:sz w:val="32"/>
          <w:szCs w:val="32"/>
        </w:rPr>
        <w:fldChar w:fldCharType="end"/>
      </w:r>
      <w:r w:rsidRPr="00792ABF">
        <w:rPr>
          <w:sz w:val="32"/>
          <w:szCs w:val="32"/>
        </w:rPr>
        <w:t xml:space="preserve"> </w:t>
      </w:r>
      <w:proofErr w:type="gramStart"/>
      <w:r w:rsidRPr="00792ABF">
        <w:rPr>
          <w:sz w:val="32"/>
          <w:szCs w:val="32"/>
        </w:rPr>
        <w:t>Банки открывают в валюте Российской Федерации и</w:t>
      </w:r>
      <w:r w:rsidRPr="00792ABF">
        <w:rPr>
          <w:sz w:val="32"/>
          <w:szCs w:val="36"/>
        </w:rPr>
        <w:t xml:space="preserve"> иностранных валютах: текущие счета; расчетные счета; бюджетные счета; корреспондентские счета; корреспондентские </w:t>
      </w:r>
      <w:proofErr w:type="spellStart"/>
      <w:r w:rsidRPr="00792ABF">
        <w:rPr>
          <w:sz w:val="32"/>
          <w:szCs w:val="36"/>
        </w:rPr>
        <w:t>субсчета</w:t>
      </w:r>
      <w:proofErr w:type="spellEnd"/>
      <w:r w:rsidRPr="00792ABF">
        <w:rPr>
          <w:sz w:val="32"/>
          <w:szCs w:val="36"/>
        </w:rPr>
        <w:t>; счета доверительного управления; специальные банковские счета; депозитные счета судов, подразделений службы судебных приставов, правоохранительных органов, нотариусов; счета по вкладам (депозитам).</w:t>
      </w:r>
      <w:proofErr w:type="gramEnd"/>
    </w:p>
    <w:p w:rsidR="003631E5" w:rsidRPr="00792ABF" w:rsidRDefault="003631E5" w:rsidP="003631E5">
      <w:pPr>
        <w:pStyle w:val="a5"/>
        <w:pBdr>
          <w:left w:val="single" w:sz="4" w:space="4" w:color="auto"/>
        </w:pBdr>
        <w:ind w:left="426" w:firstLine="567"/>
        <w:rPr>
          <w:sz w:val="32"/>
          <w:szCs w:val="36"/>
        </w:rPr>
      </w:pPr>
      <w:bookmarkStart w:id="5" w:name="sub_202"/>
      <w:bookmarkEnd w:id="4"/>
      <w:r w:rsidRPr="00792ABF">
        <w:rPr>
          <w:sz w:val="32"/>
          <w:szCs w:val="36"/>
        </w:rPr>
        <w:t>2.2. Текущие счета открываются физическим лицам для совершения расчетных операций, не связанных с предпринимательской деятельностью или частной практикой.</w:t>
      </w:r>
    </w:p>
    <w:bookmarkEnd w:id="5"/>
    <w:p w:rsidR="003631E5" w:rsidRPr="00792ABF" w:rsidRDefault="003631E5" w:rsidP="003631E5">
      <w:pPr>
        <w:pStyle w:val="a5"/>
        <w:pBdr>
          <w:left w:val="single" w:sz="4" w:space="4" w:color="auto"/>
        </w:pBdr>
        <w:ind w:left="426" w:firstLine="567"/>
        <w:rPr>
          <w:sz w:val="32"/>
          <w:szCs w:val="36"/>
        </w:rPr>
      </w:pPr>
      <w:r w:rsidRPr="00792ABF">
        <w:rPr>
          <w:sz w:val="32"/>
          <w:szCs w:val="36"/>
        </w:rPr>
        <w:t xml:space="preserve">2.3. </w:t>
      </w:r>
      <w:proofErr w:type="gramStart"/>
      <w:r w:rsidRPr="00792ABF">
        <w:rPr>
          <w:sz w:val="32"/>
          <w:szCs w:val="36"/>
        </w:rPr>
        <w:t>Расчетные счета 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расчетов, связанных с предпринимательской деятельностью или частной практикой.</w:t>
      </w:r>
      <w:proofErr w:type="gramEnd"/>
      <w:r w:rsidRPr="00792ABF">
        <w:rPr>
          <w:sz w:val="32"/>
          <w:szCs w:val="36"/>
        </w:rPr>
        <w:t xml:space="preserve"> Расчетные счета открываются представительствам кредитных организаций, а также некоммерческим организациям для совершения расчетов, связанных с достижением целей, для которых некоммерческие организации созданы.</w:t>
      </w:r>
    </w:p>
    <w:p w:rsidR="003631E5" w:rsidRPr="00792ABF" w:rsidRDefault="003631E5" w:rsidP="003631E5">
      <w:pPr>
        <w:pStyle w:val="a5"/>
        <w:pBdr>
          <w:left w:val="single" w:sz="4" w:space="4" w:color="auto"/>
        </w:pBdr>
        <w:ind w:left="426" w:firstLine="567"/>
        <w:rPr>
          <w:sz w:val="32"/>
          <w:szCs w:val="36"/>
        </w:rPr>
      </w:pPr>
      <w:bookmarkStart w:id="6" w:name="sub_204"/>
      <w:r w:rsidRPr="00792ABF">
        <w:rPr>
          <w:sz w:val="32"/>
          <w:szCs w:val="36"/>
        </w:rPr>
        <w:t>2.4. Бюджетные счета открываются в случаях, установленных законодательством Российской Федерации, лицам, осуществляющим операции со средствами бюджетов всех уровней бюджетной системы Российской Федерации и государственных внебюджетных фондов Российской Федерации.</w:t>
      </w:r>
    </w:p>
    <w:p w:rsidR="003631E5" w:rsidRPr="00792ABF" w:rsidRDefault="003631E5" w:rsidP="003631E5">
      <w:pPr>
        <w:pStyle w:val="a5"/>
        <w:pBdr>
          <w:left w:val="single" w:sz="4" w:space="4" w:color="auto"/>
        </w:pBdr>
        <w:ind w:left="426" w:firstLine="567"/>
        <w:rPr>
          <w:sz w:val="32"/>
          <w:szCs w:val="36"/>
        </w:rPr>
      </w:pPr>
      <w:bookmarkStart w:id="7" w:name="sub_205"/>
      <w:bookmarkEnd w:id="6"/>
      <w:r w:rsidRPr="00792ABF">
        <w:rPr>
          <w:sz w:val="32"/>
          <w:szCs w:val="36"/>
        </w:rPr>
        <w:t>2.5. Корреспондентские счета открываются кредитным организациям. Банку России открываются корреспондентские счета в иностранных валютах.</w:t>
      </w:r>
    </w:p>
    <w:p w:rsidR="003631E5" w:rsidRPr="00792ABF" w:rsidRDefault="003631E5" w:rsidP="003631E5">
      <w:pPr>
        <w:pStyle w:val="a5"/>
        <w:pBdr>
          <w:left w:val="single" w:sz="4" w:space="4" w:color="auto"/>
        </w:pBdr>
        <w:ind w:left="426" w:firstLine="567"/>
        <w:rPr>
          <w:sz w:val="32"/>
          <w:szCs w:val="36"/>
        </w:rPr>
      </w:pPr>
      <w:bookmarkStart w:id="8" w:name="sub_206"/>
      <w:bookmarkEnd w:id="7"/>
      <w:r w:rsidRPr="00792ABF">
        <w:rPr>
          <w:sz w:val="32"/>
          <w:szCs w:val="36"/>
        </w:rPr>
        <w:t xml:space="preserve">2.6. </w:t>
      </w:r>
      <w:proofErr w:type="gramStart"/>
      <w:r w:rsidRPr="00792ABF">
        <w:rPr>
          <w:sz w:val="32"/>
          <w:szCs w:val="36"/>
        </w:rPr>
        <w:t>Корреспондентские</w:t>
      </w:r>
      <w:proofErr w:type="gramEnd"/>
      <w:r w:rsidRPr="00792ABF">
        <w:rPr>
          <w:sz w:val="32"/>
          <w:szCs w:val="36"/>
        </w:rPr>
        <w:t xml:space="preserve"> </w:t>
      </w:r>
      <w:proofErr w:type="spellStart"/>
      <w:r w:rsidRPr="00792ABF">
        <w:rPr>
          <w:sz w:val="32"/>
          <w:szCs w:val="36"/>
        </w:rPr>
        <w:t>субсчета</w:t>
      </w:r>
      <w:proofErr w:type="spellEnd"/>
      <w:r w:rsidRPr="00792ABF">
        <w:rPr>
          <w:sz w:val="32"/>
          <w:szCs w:val="36"/>
        </w:rPr>
        <w:t xml:space="preserve"> открываются филиалам кредитных организаций.</w:t>
      </w:r>
    </w:p>
    <w:p w:rsidR="003631E5" w:rsidRPr="00792ABF" w:rsidRDefault="003631E5" w:rsidP="003631E5">
      <w:pPr>
        <w:pStyle w:val="a5"/>
        <w:pBdr>
          <w:left w:val="single" w:sz="4" w:space="4" w:color="auto"/>
        </w:pBdr>
        <w:ind w:left="426" w:firstLine="567"/>
        <w:rPr>
          <w:sz w:val="32"/>
          <w:szCs w:val="36"/>
        </w:rPr>
      </w:pPr>
      <w:bookmarkStart w:id="9" w:name="sub_207"/>
      <w:bookmarkEnd w:id="8"/>
      <w:r w:rsidRPr="00792ABF">
        <w:rPr>
          <w:sz w:val="32"/>
          <w:szCs w:val="36"/>
        </w:rPr>
        <w:t>2.7. Счета доверительного управления открываются доверительному управляющему для осуществления расчетов, связанных с деятельностью по доверительному управлению.</w:t>
      </w:r>
    </w:p>
    <w:bookmarkEnd w:id="9"/>
    <w:p w:rsidR="003631E5" w:rsidRPr="00792ABF" w:rsidRDefault="003631E5" w:rsidP="003631E5">
      <w:pPr>
        <w:pStyle w:val="a5"/>
        <w:pBdr>
          <w:left w:val="single" w:sz="4" w:space="4" w:color="auto"/>
        </w:pBdr>
        <w:ind w:left="426" w:firstLine="567"/>
        <w:rPr>
          <w:sz w:val="32"/>
          <w:szCs w:val="36"/>
        </w:rPr>
      </w:pPr>
      <w:r w:rsidRPr="00792ABF">
        <w:rPr>
          <w:b/>
          <w:sz w:val="32"/>
          <w:szCs w:val="36"/>
        </w:rPr>
        <w:fldChar w:fldCharType="begin"/>
      </w:r>
      <w:r w:rsidRPr="00792ABF">
        <w:rPr>
          <w:b/>
          <w:sz w:val="32"/>
          <w:szCs w:val="36"/>
        </w:rPr>
        <w:instrText>HYPERLINK "garantF1://490045.0"</w:instrText>
      </w:r>
      <w:r w:rsidRPr="00792ABF">
        <w:rPr>
          <w:b/>
          <w:sz w:val="32"/>
          <w:szCs w:val="36"/>
        </w:rPr>
        <w:fldChar w:fldCharType="separate"/>
      </w:r>
      <w:r w:rsidRPr="00792ABF">
        <w:rPr>
          <w:rStyle w:val="a6"/>
          <w:b w:val="0"/>
          <w:sz w:val="32"/>
          <w:szCs w:val="36"/>
        </w:rPr>
        <w:t>2.8.</w:t>
      </w:r>
      <w:r w:rsidRPr="00792ABF">
        <w:rPr>
          <w:b/>
          <w:sz w:val="32"/>
          <w:szCs w:val="36"/>
        </w:rPr>
        <w:fldChar w:fldCharType="end"/>
      </w:r>
      <w:r w:rsidRPr="00792ABF">
        <w:rPr>
          <w:b/>
          <w:sz w:val="32"/>
          <w:szCs w:val="36"/>
        </w:rPr>
        <w:t xml:space="preserve"> </w:t>
      </w:r>
      <w:r w:rsidRPr="00792ABF">
        <w:rPr>
          <w:sz w:val="32"/>
          <w:szCs w:val="36"/>
        </w:rPr>
        <w:t xml:space="preserve">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открываются юридическим лицам, физическим лицам, индивидуальным предпринимателям в случаях и в порядке, установленных </w:t>
      </w:r>
      <w:hyperlink r:id="rId7" w:history="1">
        <w:r w:rsidRPr="00792ABF">
          <w:rPr>
            <w:rStyle w:val="a6"/>
            <w:b w:val="0"/>
            <w:sz w:val="32"/>
            <w:szCs w:val="36"/>
          </w:rPr>
          <w:t>законодательством</w:t>
        </w:r>
      </w:hyperlink>
      <w:r w:rsidRPr="00792ABF">
        <w:rPr>
          <w:sz w:val="32"/>
          <w:szCs w:val="36"/>
        </w:rPr>
        <w:t xml:space="preserve"> Российской </w:t>
      </w:r>
      <w:r w:rsidRPr="00792ABF">
        <w:rPr>
          <w:sz w:val="32"/>
          <w:szCs w:val="36"/>
        </w:rPr>
        <w:lastRenderedPageBreak/>
        <w:t xml:space="preserve">Федерации для </w:t>
      </w:r>
      <w:proofErr w:type="gramStart"/>
      <w:r w:rsidRPr="00792ABF">
        <w:rPr>
          <w:sz w:val="32"/>
          <w:szCs w:val="36"/>
        </w:rPr>
        <w:t>осуществления</w:t>
      </w:r>
      <w:proofErr w:type="gramEnd"/>
      <w:r w:rsidRPr="00792ABF">
        <w:rPr>
          <w:sz w:val="32"/>
          <w:szCs w:val="36"/>
        </w:rPr>
        <w:t xml:space="preserve"> предусмотренных им операций соответствующего вида.</w:t>
      </w:r>
    </w:p>
    <w:p w:rsidR="003631E5" w:rsidRPr="00792ABF" w:rsidRDefault="003631E5" w:rsidP="003631E5">
      <w:pPr>
        <w:pStyle w:val="a5"/>
        <w:pBdr>
          <w:left w:val="single" w:sz="4" w:space="4" w:color="auto"/>
        </w:pBdr>
        <w:ind w:left="426" w:firstLine="567"/>
        <w:rPr>
          <w:sz w:val="32"/>
          <w:szCs w:val="36"/>
        </w:rPr>
      </w:pPr>
      <w:bookmarkStart w:id="10" w:name="sub_209"/>
      <w:r w:rsidRPr="00792ABF">
        <w:rPr>
          <w:sz w:val="32"/>
          <w:szCs w:val="36"/>
        </w:rPr>
        <w:t>2.9. Депозитные счета судов, подразделений службы судебных приставов, правоохранительных органов, нотариусов 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w:t>
      </w:r>
    </w:p>
    <w:bookmarkEnd w:id="10"/>
    <w:p w:rsidR="003631E5" w:rsidRPr="00792ABF" w:rsidRDefault="003631E5" w:rsidP="003631E5">
      <w:pPr>
        <w:pStyle w:val="a5"/>
        <w:pBdr>
          <w:left w:val="single" w:sz="4" w:space="4" w:color="auto"/>
        </w:pBdr>
        <w:ind w:left="426" w:firstLine="567"/>
        <w:rPr>
          <w:sz w:val="32"/>
          <w:szCs w:val="36"/>
        </w:rPr>
      </w:pPr>
      <w:r w:rsidRPr="00792ABF">
        <w:rPr>
          <w:sz w:val="32"/>
          <w:szCs w:val="36"/>
        </w:rPr>
        <w:t>2.10. Счета по вкладам (депозитам) открываются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3631E5" w:rsidRPr="00792ABF" w:rsidRDefault="003631E5" w:rsidP="003631E5">
      <w:pPr>
        <w:spacing w:line="240" w:lineRule="auto"/>
        <w:ind w:firstLine="0"/>
        <w:rPr>
          <w:sz w:val="32"/>
          <w:szCs w:val="36"/>
        </w:rPr>
      </w:pPr>
    </w:p>
    <w:p w:rsidR="003631E5" w:rsidRPr="00B21DC0" w:rsidRDefault="003631E5" w:rsidP="003631E5">
      <w:pPr>
        <w:spacing w:line="240" w:lineRule="auto"/>
        <w:ind w:firstLine="0"/>
        <w:jc w:val="center"/>
        <w:rPr>
          <w:b/>
          <w:bCs/>
          <w:sz w:val="36"/>
          <w:szCs w:val="36"/>
        </w:rPr>
      </w:pPr>
      <w:r w:rsidRPr="00B21DC0">
        <w:rPr>
          <w:b/>
          <w:bCs/>
          <w:sz w:val="36"/>
          <w:szCs w:val="36"/>
        </w:rPr>
        <w:t>Раздел 4. Сведения о ценных бумагах</w:t>
      </w:r>
    </w:p>
    <w:p w:rsidR="003631E5" w:rsidRPr="003C3E21" w:rsidRDefault="003631E5" w:rsidP="003631E5">
      <w:pPr>
        <w:spacing w:line="240" w:lineRule="auto"/>
        <w:ind w:firstLine="0"/>
        <w:jc w:val="center"/>
        <w:rPr>
          <w:b/>
          <w:bCs/>
          <w:sz w:val="32"/>
          <w:szCs w:val="36"/>
        </w:rPr>
      </w:pPr>
      <w:r w:rsidRPr="003C3E21">
        <w:rPr>
          <w:b/>
          <w:bCs/>
          <w:sz w:val="32"/>
          <w:szCs w:val="36"/>
        </w:rPr>
        <w:t>4.1. Акции и иное участие в коммерческих организациях</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728"/>
        <w:gridCol w:w="2322"/>
        <w:gridCol w:w="1567"/>
        <w:gridCol w:w="1491"/>
        <w:gridCol w:w="1405"/>
      </w:tblGrid>
      <w:tr w:rsidR="003631E5" w:rsidRPr="00BE4407" w:rsidTr="00BB4817">
        <w:trPr>
          <w:jc w:val="center"/>
        </w:trPr>
        <w:tc>
          <w:tcPr>
            <w:tcW w:w="58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w:t>
            </w:r>
            <w:r w:rsidRPr="00BE4407">
              <w:rPr>
                <w:szCs w:val="36"/>
              </w:rPr>
              <w:br/>
            </w:r>
            <w:proofErr w:type="gramStart"/>
            <w:r w:rsidRPr="00BE4407">
              <w:rPr>
                <w:szCs w:val="36"/>
              </w:rPr>
              <w:t>п</w:t>
            </w:r>
            <w:proofErr w:type="gramEnd"/>
            <w:r w:rsidRPr="00BE4407">
              <w:rPr>
                <w:szCs w:val="36"/>
              </w:rPr>
              <w:t>/п</w:t>
            </w:r>
          </w:p>
        </w:tc>
        <w:tc>
          <w:tcPr>
            <w:tcW w:w="2728"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Наименование и </w:t>
            </w:r>
          </w:p>
          <w:p w:rsidR="003631E5" w:rsidRPr="00BE4407" w:rsidRDefault="003631E5" w:rsidP="00BB4817">
            <w:pPr>
              <w:spacing w:line="240" w:lineRule="auto"/>
              <w:ind w:firstLine="0"/>
              <w:jc w:val="center"/>
              <w:rPr>
                <w:szCs w:val="36"/>
              </w:rPr>
            </w:pPr>
            <w:r w:rsidRPr="00BE4407">
              <w:rPr>
                <w:szCs w:val="36"/>
              </w:rPr>
              <w:t>организационно-правовая форма организации</w:t>
            </w:r>
          </w:p>
        </w:tc>
        <w:tc>
          <w:tcPr>
            <w:tcW w:w="2322"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Место нахожде</w:t>
            </w:r>
            <w:r w:rsidRPr="00BE4407">
              <w:rPr>
                <w:szCs w:val="36"/>
              </w:rPr>
              <w:softHyphen/>
              <w:t>ния организации (адрес)</w:t>
            </w:r>
          </w:p>
        </w:tc>
        <w:tc>
          <w:tcPr>
            <w:tcW w:w="156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Уставный капитал </w:t>
            </w:r>
          </w:p>
          <w:p w:rsidR="003631E5" w:rsidRPr="00BE4407" w:rsidRDefault="003631E5" w:rsidP="00BB4817">
            <w:pPr>
              <w:spacing w:line="240" w:lineRule="auto"/>
              <w:ind w:firstLine="0"/>
              <w:jc w:val="center"/>
              <w:rPr>
                <w:szCs w:val="36"/>
              </w:rPr>
            </w:pPr>
            <w:r w:rsidRPr="00BE4407">
              <w:rPr>
                <w:szCs w:val="36"/>
              </w:rPr>
              <w:t>(руб.)</w:t>
            </w:r>
          </w:p>
        </w:tc>
        <w:tc>
          <w:tcPr>
            <w:tcW w:w="149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Доля участия </w:t>
            </w:r>
          </w:p>
        </w:tc>
        <w:tc>
          <w:tcPr>
            <w:tcW w:w="1405"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Основание участия</w:t>
            </w:r>
          </w:p>
        </w:tc>
      </w:tr>
      <w:tr w:rsidR="003631E5" w:rsidRPr="00BE4407" w:rsidTr="00BB4817">
        <w:trPr>
          <w:jc w:val="center"/>
        </w:trPr>
        <w:tc>
          <w:tcPr>
            <w:tcW w:w="581"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1</w:t>
            </w:r>
          </w:p>
        </w:tc>
        <w:tc>
          <w:tcPr>
            <w:tcW w:w="2728"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2</w:t>
            </w:r>
          </w:p>
        </w:tc>
        <w:tc>
          <w:tcPr>
            <w:tcW w:w="2322"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3</w:t>
            </w:r>
          </w:p>
        </w:tc>
        <w:tc>
          <w:tcPr>
            <w:tcW w:w="1567"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4</w:t>
            </w:r>
          </w:p>
        </w:tc>
        <w:tc>
          <w:tcPr>
            <w:tcW w:w="1491"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5</w:t>
            </w:r>
          </w:p>
        </w:tc>
        <w:tc>
          <w:tcPr>
            <w:tcW w:w="1405"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6</w:t>
            </w:r>
          </w:p>
        </w:tc>
      </w:tr>
      <w:tr w:rsidR="003631E5" w:rsidRPr="00BE4407" w:rsidTr="00BB4817">
        <w:trPr>
          <w:trHeight w:val="575"/>
          <w:jc w:val="center"/>
        </w:trPr>
        <w:tc>
          <w:tcPr>
            <w:tcW w:w="58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i/>
                <w:szCs w:val="36"/>
              </w:rPr>
            </w:pPr>
            <w:r w:rsidRPr="00BE4407">
              <w:rPr>
                <w:i/>
                <w:szCs w:val="36"/>
              </w:rPr>
              <w:t>1</w:t>
            </w:r>
          </w:p>
        </w:tc>
        <w:tc>
          <w:tcPr>
            <w:tcW w:w="2728"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left"/>
              <w:rPr>
                <w:i/>
                <w:szCs w:val="36"/>
              </w:rPr>
            </w:pPr>
            <w:r w:rsidRPr="00BE4407">
              <w:rPr>
                <w:i/>
                <w:szCs w:val="36"/>
              </w:rPr>
              <w:t>ОАО «ЖСКТ» (переданы в доверительное управление согласно договору № 5 от 12.12.2011)</w:t>
            </w:r>
          </w:p>
        </w:tc>
        <w:tc>
          <w:tcPr>
            <w:tcW w:w="2322"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proofErr w:type="spellStart"/>
            <w:r w:rsidRPr="00BE4407">
              <w:rPr>
                <w:i/>
                <w:szCs w:val="36"/>
              </w:rPr>
              <w:t>г</w:t>
            </w:r>
            <w:proofErr w:type="gramStart"/>
            <w:r w:rsidRPr="00BE4407">
              <w:rPr>
                <w:i/>
                <w:szCs w:val="36"/>
              </w:rPr>
              <w:t>.У</w:t>
            </w:r>
            <w:proofErr w:type="gramEnd"/>
            <w:r w:rsidRPr="00BE4407">
              <w:rPr>
                <w:i/>
                <w:szCs w:val="36"/>
              </w:rPr>
              <w:t>фа</w:t>
            </w:r>
            <w:proofErr w:type="spellEnd"/>
            <w:r w:rsidRPr="00BE4407">
              <w:rPr>
                <w:i/>
                <w:szCs w:val="36"/>
              </w:rPr>
              <w:t xml:space="preserve">, </w:t>
            </w:r>
            <w:proofErr w:type="spellStart"/>
            <w:r w:rsidRPr="00BE4407">
              <w:rPr>
                <w:i/>
                <w:szCs w:val="36"/>
              </w:rPr>
              <w:t>ул.Ленина</w:t>
            </w:r>
            <w:proofErr w:type="spellEnd"/>
            <w:r w:rsidRPr="00BE4407">
              <w:rPr>
                <w:i/>
                <w:szCs w:val="36"/>
              </w:rPr>
              <w:t>, д.90</w:t>
            </w:r>
          </w:p>
        </w:tc>
        <w:tc>
          <w:tcPr>
            <w:tcW w:w="1567"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1000000</w:t>
            </w:r>
          </w:p>
        </w:tc>
        <w:tc>
          <w:tcPr>
            <w:tcW w:w="1491"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0,33%</w:t>
            </w:r>
          </w:p>
        </w:tc>
        <w:tc>
          <w:tcPr>
            <w:tcW w:w="1405"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покупка, договор от 09.09.1994 года № 78</w:t>
            </w:r>
          </w:p>
        </w:tc>
      </w:tr>
    </w:tbl>
    <w:p w:rsidR="003631E5" w:rsidRPr="000F1443" w:rsidRDefault="003631E5" w:rsidP="003631E5">
      <w:pPr>
        <w:spacing w:line="240" w:lineRule="auto"/>
        <w:ind w:firstLine="851"/>
        <w:rPr>
          <w:sz w:val="36"/>
          <w:szCs w:val="36"/>
        </w:rPr>
      </w:pPr>
      <w:r w:rsidRPr="000F1443">
        <w:rPr>
          <w:sz w:val="36"/>
          <w:szCs w:val="36"/>
        </w:rPr>
        <w:t xml:space="preserve"> В  графе 2 указываются полное или сокращенное официальное наименование организац</w:t>
      </w:r>
      <w:proofErr w:type="gramStart"/>
      <w:r w:rsidRPr="000F1443">
        <w:rPr>
          <w:sz w:val="36"/>
          <w:szCs w:val="36"/>
        </w:rPr>
        <w:t>ии и ее</w:t>
      </w:r>
      <w:proofErr w:type="gramEnd"/>
      <w:r w:rsidRPr="000F1443">
        <w:rPr>
          <w:sz w:val="36"/>
          <w:szCs w:val="36"/>
        </w:rPr>
        <w:t xml:space="preserve">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3631E5" w:rsidRPr="000F1443" w:rsidRDefault="003631E5" w:rsidP="003631E5">
      <w:pPr>
        <w:spacing w:line="240" w:lineRule="auto"/>
        <w:ind w:firstLine="851"/>
        <w:rPr>
          <w:sz w:val="36"/>
          <w:szCs w:val="36"/>
        </w:rPr>
      </w:pPr>
      <w:r w:rsidRPr="000F1443">
        <w:rPr>
          <w:sz w:val="36"/>
          <w:szCs w:val="36"/>
        </w:rPr>
        <w:t>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3631E5" w:rsidRPr="000F1443" w:rsidRDefault="003631E5" w:rsidP="003631E5">
      <w:pPr>
        <w:spacing w:line="240" w:lineRule="auto"/>
        <w:ind w:firstLine="851"/>
        <w:rPr>
          <w:sz w:val="36"/>
          <w:szCs w:val="36"/>
        </w:rPr>
      </w:pPr>
      <w:r w:rsidRPr="000F1443">
        <w:rPr>
          <w:sz w:val="36"/>
          <w:szCs w:val="36"/>
        </w:rPr>
        <w:lastRenderedPageBreak/>
        <w:t>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3631E5" w:rsidRPr="000F1443" w:rsidRDefault="003631E5" w:rsidP="003631E5">
      <w:pPr>
        <w:spacing w:line="240" w:lineRule="auto"/>
        <w:ind w:firstLine="851"/>
        <w:rPr>
          <w:sz w:val="36"/>
          <w:szCs w:val="36"/>
        </w:rPr>
      </w:pPr>
      <w:proofErr w:type="gramStart"/>
      <w:r w:rsidRPr="000F1443">
        <w:rPr>
          <w:sz w:val="36"/>
          <w:szCs w:val="36"/>
        </w:rPr>
        <w:t>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roofErr w:type="gramEnd"/>
    </w:p>
    <w:p w:rsidR="003631E5" w:rsidRPr="000F1443" w:rsidRDefault="003631E5" w:rsidP="003631E5">
      <w:pPr>
        <w:spacing w:line="240" w:lineRule="auto"/>
        <w:ind w:firstLine="0"/>
        <w:rPr>
          <w:b/>
          <w:bCs/>
          <w:sz w:val="36"/>
          <w:szCs w:val="36"/>
        </w:rPr>
      </w:pPr>
    </w:p>
    <w:p w:rsidR="003631E5" w:rsidRPr="003C3E21" w:rsidRDefault="003631E5" w:rsidP="003631E5">
      <w:pPr>
        <w:spacing w:line="240" w:lineRule="auto"/>
        <w:ind w:firstLine="0"/>
        <w:jc w:val="center"/>
        <w:rPr>
          <w:b/>
          <w:bCs/>
          <w:sz w:val="32"/>
          <w:szCs w:val="36"/>
        </w:rPr>
      </w:pPr>
      <w:r w:rsidRPr="003C3E21">
        <w:rPr>
          <w:b/>
          <w:bCs/>
          <w:sz w:val="32"/>
          <w:szCs w:val="36"/>
        </w:rPr>
        <w:t>4.2. Иные ценные бумаги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0"/>
        <w:gridCol w:w="2032"/>
        <w:gridCol w:w="2437"/>
        <w:gridCol w:w="1915"/>
        <w:gridCol w:w="1509"/>
        <w:gridCol w:w="1505"/>
      </w:tblGrid>
      <w:tr w:rsidR="003631E5" w:rsidRPr="00BE4407" w:rsidTr="00BB4817">
        <w:trPr>
          <w:jc w:val="center"/>
        </w:trPr>
        <w:tc>
          <w:tcPr>
            <w:tcW w:w="580"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 xml:space="preserve">№  </w:t>
            </w:r>
            <w:proofErr w:type="gramStart"/>
            <w:r w:rsidRPr="00BE4407">
              <w:rPr>
                <w:szCs w:val="36"/>
              </w:rPr>
              <w:t>п</w:t>
            </w:r>
            <w:proofErr w:type="gramEnd"/>
            <w:r w:rsidRPr="00BE4407">
              <w:rPr>
                <w:szCs w:val="36"/>
              </w:rPr>
              <w:t>/п</w:t>
            </w:r>
          </w:p>
        </w:tc>
        <w:tc>
          <w:tcPr>
            <w:tcW w:w="2032"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Вид ценной бумаги</w:t>
            </w:r>
          </w:p>
        </w:tc>
        <w:tc>
          <w:tcPr>
            <w:tcW w:w="243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Лицо, выпустившее ценную бумагу</w:t>
            </w:r>
          </w:p>
        </w:tc>
        <w:tc>
          <w:tcPr>
            <w:tcW w:w="1915"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Номинальная величина обязательства</w:t>
            </w:r>
            <w:r w:rsidRPr="00BE4407">
              <w:rPr>
                <w:szCs w:val="36"/>
              </w:rPr>
              <w:br/>
              <w:t>(руб.)</w:t>
            </w:r>
          </w:p>
        </w:tc>
        <w:tc>
          <w:tcPr>
            <w:tcW w:w="1509"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Общее количество</w:t>
            </w:r>
          </w:p>
        </w:tc>
        <w:tc>
          <w:tcPr>
            <w:tcW w:w="1505"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Общая стоимость</w:t>
            </w:r>
          </w:p>
          <w:p w:rsidR="003631E5" w:rsidRPr="00BE4407" w:rsidRDefault="003631E5" w:rsidP="00BB4817">
            <w:pPr>
              <w:spacing w:line="240" w:lineRule="auto"/>
              <w:ind w:firstLine="0"/>
              <w:jc w:val="center"/>
              <w:rPr>
                <w:szCs w:val="36"/>
              </w:rPr>
            </w:pPr>
            <w:r w:rsidRPr="00BE4407">
              <w:rPr>
                <w:szCs w:val="36"/>
              </w:rPr>
              <w:t>(руб.)</w:t>
            </w:r>
          </w:p>
        </w:tc>
      </w:tr>
      <w:tr w:rsidR="003631E5" w:rsidRPr="00BE4407" w:rsidTr="00BB4817">
        <w:trPr>
          <w:jc w:val="center"/>
        </w:trPr>
        <w:tc>
          <w:tcPr>
            <w:tcW w:w="580"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1</w:t>
            </w:r>
          </w:p>
        </w:tc>
        <w:tc>
          <w:tcPr>
            <w:tcW w:w="2032"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2</w:t>
            </w:r>
          </w:p>
        </w:tc>
        <w:tc>
          <w:tcPr>
            <w:tcW w:w="2437"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3</w:t>
            </w:r>
          </w:p>
        </w:tc>
        <w:tc>
          <w:tcPr>
            <w:tcW w:w="1915"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4</w:t>
            </w:r>
          </w:p>
        </w:tc>
        <w:tc>
          <w:tcPr>
            <w:tcW w:w="1509"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5</w:t>
            </w:r>
          </w:p>
        </w:tc>
        <w:tc>
          <w:tcPr>
            <w:tcW w:w="1505"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6</w:t>
            </w:r>
          </w:p>
        </w:tc>
      </w:tr>
      <w:tr w:rsidR="003631E5" w:rsidRPr="00BE4407" w:rsidTr="00BB4817">
        <w:trPr>
          <w:trHeight w:val="660"/>
          <w:jc w:val="center"/>
        </w:trPr>
        <w:tc>
          <w:tcPr>
            <w:tcW w:w="580"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szCs w:val="36"/>
              </w:rPr>
            </w:pPr>
          </w:p>
        </w:tc>
        <w:tc>
          <w:tcPr>
            <w:tcW w:w="2032"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облигации (переданы в доверительное управление согласно договору № 5 от 12.12.2011)</w:t>
            </w:r>
          </w:p>
        </w:tc>
        <w:tc>
          <w:tcPr>
            <w:tcW w:w="2437"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 xml:space="preserve">Сбербанк России, </w:t>
            </w:r>
            <w:proofErr w:type="spellStart"/>
            <w:r w:rsidRPr="00BE4407">
              <w:rPr>
                <w:i/>
                <w:szCs w:val="36"/>
              </w:rPr>
              <w:t>г</w:t>
            </w:r>
            <w:proofErr w:type="gramStart"/>
            <w:r w:rsidRPr="00BE4407">
              <w:rPr>
                <w:i/>
                <w:szCs w:val="36"/>
              </w:rPr>
              <w:t>.У</w:t>
            </w:r>
            <w:proofErr w:type="gramEnd"/>
            <w:r w:rsidRPr="00BE4407">
              <w:rPr>
                <w:i/>
                <w:szCs w:val="36"/>
              </w:rPr>
              <w:t>фа</w:t>
            </w:r>
            <w:proofErr w:type="spellEnd"/>
            <w:r w:rsidRPr="00BE4407">
              <w:rPr>
                <w:i/>
                <w:szCs w:val="36"/>
              </w:rPr>
              <w:t xml:space="preserve">, </w:t>
            </w:r>
            <w:proofErr w:type="spellStart"/>
            <w:r w:rsidRPr="00BE4407">
              <w:rPr>
                <w:i/>
                <w:szCs w:val="36"/>
              </w:rPr>
              <w:t>ул.Ленина</w:t>
            </w:r>
            <w:proofErr w:type="spellEnd"/>
            <w:r w:rsidRPr="00BE4407">
              <w:rPr>
                <w:i/>
                <w:szCs w:val="36"/>
              </w:rPr>
              <w:t>, д.90</w:t>
            </w:r>
          </w:p>
        </w:tc>
        <w:tc>
          <w:tcPr>
            <w:tcW w:w="1915"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szCs w:val="36"/>
              </w:rPr>
            </w:pPr>
            <w:r w:rsidRPr="00BE4407">
              <w:rPr>
                <w:szCs w:val="36"/>
              </w:rPr>
              <w:t>1000</w:t>
            </w:r>
          </w:p>
        </w:tc>
        <w:tc>
          <w:tcPr>
            <w:tcW w:w="1509"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szCs w:val="36"/>
              </w:rPr>
            </w:pPr>
            <w:r w:rsidRPr="00BE4407">
              <w:rPr>
                <w:szCs w:val="36"/>
              </w:rPr>
              <w:t>2</w:t>
            </w:r>
          </w:p>
        </w:tc>
        <w:tc>
          <w:tcPr>
            <w:tcW w:w="1505"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szCs w:val="36"/>
              </w:rPr>
            </w:pPr>
            <w:r w:rsidRPr="00BE4407">
              <w:rPr>
                <w:szCs w:val="36"/>
              </w:rPr>
              <w:t>2000</w:t>
            </w:r>
          </w:p>
        </w:tc>
      </w:tr>
    </w:tbl>
    <w:p w:rsidR="003631E5" w:rsidRPr="000F1443" w:rsidRDefault="003631E5" w:rsidP="003631E5">
      <w:pPr>
        <w:spacing w:line="240" w:lineRule="auto"/>
        <w:ind w:firstLine="0"/>
        <w:rPr>
          <w:sz w:val="36"/>
          <w:szCs w:val="36"/>
        </w:rPr>
      </w:pPr>
    </w:p>
    <w:p w:rsidR="003631E5" w:rsidRPr="00792ABF" w:rsidRDefault="003631E5" w:rsidP="003631E5">
      <w:pPr>
        <w:pStyle w:val="a5"/>
        <w:pBdr>
          <w:left w:val="single" w:sz="4" w:space="4" w:color="auto"/>
        </w:pBdr>
        <w:ind w:left="426" w:firstLine="567"/>
        <w:jc w:val="left"/>
        <w:rPr>
          <w:b/>
          <w:sz w:val="32"/>
          <w:szCs w:val="36"/>
        </w:rPr>
      </w:pPr>
      <w:r w:rsidRPr="00792ABF">
        <w:rPr>
          <w:b/>
          <w:sz w:val="32"/>
          <w:szCs w:val="36"/>
        </w:rPr>
        <w:t>Гражданский кодекс Российской Федерации (часть 1)</w:t>
      </w:r>
    </w:p>
    <w:p w:rsidR="003631E5" w:rsidRPr="00792ABF" w:rsidRDefault="003631E5" w:rsidP="003631E5">
      <w:pPr>
        <w:pStyle w:val="a5"/>
        <w:pBdr>
          <w:left w:val="single" w:sz="4" w:space="4" w:color="auto"/>
        </w:pBdr>
        <w:ind w:left="426" w:firstLine="567"/>
        <w:jc w:val="left"/>
        <w:rPr>
          <w:b/>
          <w:sz w:val="32"/>
          <w:szCs w:val="36"/>
        </w:rPr>
      </w:pPr>
      <w:r w:rsidRPr="00792ABF">
        <w:rPr>
          <w:b/>
          <w:color w:val="26282F"/>
          <w:sz w:val="32"/>
          <w:szCs w:val="36"/>
        </w:rPr>
        <w:t>«Статья 143.</w:t>
      </w:r>
      <w:r w:rsidRPr="00792ABF">
        <w:rPr>
          <w:b/>
          <w:sz w:val="32"/>
          <w:szCs w:val="36"/>
        </w:rPr>
        <w:t xml:space="preserve"> Виды ценных бумаг</w:t>
      </w:r>
    </w:p>
    <w:p w:rsidR="003631E5" w:rsidRPr="00792ABF" w:rsidRDefault="003631E5" w:rsidP="003631E5">
      <w:pPr>
        <w:pStyle w:val="a5"/>
        <w:pBdr>
          <w:left w:val="single" w:sz="4" w:space="4" w:color="auto"/>
        </w:pBdr>
        <w:ind w:left="426" w:firstLine="567"/>
        <w:rPr>
          <w:sz w:val="32"/>
          <w:szCs w:val="36"/>
        </w:rPr>
      </w:pPr>
      <w:r w:rsidRPr="00792ABF">
        <w:rPr>
          <w:sz w:val="32"/>
          <w:szCs w:val="36"/>
        </w:rPr>
        <w:t>К ценным бумагам относятся: государственная облигация, облигация, вексель, чек, депозитный и сберегательный сертификаты, банковская сберегательная книжка на предъявителя, коносамент, акция, приватизационные ценные бумаги и другие документы, которые законами о ценных бумагах или в установленном ими порядке отнесены к числу ценных бумаг».</w:t>
      </w:r>
    </w:p>
    <w:p w:rsidR="003631E5" w:rsidRPr="000F1443" w:rsidRDefault="003631E5" w:rsidP="003631E5">
      <w:pPr>
        <w:spacing w:line="240" w:lineRule="auto"/>
        <w:ind w:right="-249" w:firstLine="0"/>
        <w:jc w:val="center"/>
        <w:rPr>
          <w:b/>
          <w:bCs/>
          <w:sz w:val="36"/>
          <w:szCs w:val="36"/>
        </w:rPr>
      </w:pPr>
    </w:p>
    <w:p w:rsidR="003631E5" w:rsidRPr="00B21DC0" w:rsidRDefault="003631E5" w:rsidP="003631E5">
      <w:pPr>
        <w:spacing w:line="240" w:lineRule="auto"/>
        <w:ind w:left="-426" w:right="-426" w:firstLine="0"/>
        <w:jc w:val="center"/>
        <w:rPr>
          <w:b/>
          <w:bCs/>
          <w:sz w:val="36"/>
          <w:szCs w:val="36"/>
        </w:rPr>
      </w:pPr>
      <w:r w:rsidRPr="00B21DC0">
        <w:rPr>
          <w:b/>
          <w:bCs/>
          <w:sz w:val="36"/>
          <w:szCs w:val="36"/>
        </w:rPr>
        <w:t xml:space="preserve">Раздел 5. Сведения об обязательствах имущественного </w:t>
      </w:r>
      <w:r>
        <w:rPr>
          <w:b/>
          <w:bCs/>
          <w:sz w:val="36"/>
          <w:szCs w:val="36"/>
        </w:rPr>
        <w:t>х</w:t>
      </w:r>
      <w:r w:rsidRPr="00B21DC0">
        <w:rPr>
          <w:b/>
          <w:bCs/>
          <w:sz w:val="36"/>
          <w:szCs w:val="36"/>
        </w:rPr>
        <w:t>арактера</w:t>
      </w:r>
    </w:p>
    <w:p w:rsidR="003631E5" w:rsidRPr="00B21DC0" w:rsidRDefault="003631E5" w:rsidP="003631E5">
      <w:pPr>
        <w:spacing w:line="240" w:lineRule="auto"/>
        <w:ind w:right="-249" w:firstLine="0"/>
        <w:jc w:val="center"/>
        <w:rPr>
          <w:b/>
          <w:bCs/>
          <w:sz w:val="32"/>
          <w:szCs w:val="36"/>
        </w:rPr>
      </w:pPr>
    </w:p>
    <w:p w:rsidR="003631E5" w:rsidRPr="000948DF" w:rsidRDefault="003631E5" w:rsidP="003631E5">
      <w:pPr>
        <w:spacing w:line="240" w:lineRule="auto"/>
        <w:ind w:right="-249" w:firstLine="0"/>
        <w:jc w:val="center"/>
        <w:rPr>
          <w:b/>
          <w:sz w:val="32"/>
          <w:szCs w:val="36"/>
          <w:vertAlign w:val="superscript"/>
        </w:rPr>
      </w:pPr>
      <w:r w:rsidRPr="000948DF">
        <w:rPr>
          <w:b/>
          <w:bCs/>
          <w:sz w:val="32"/>
          <w:szCs w:val="36"/>
        </w:rPr>
        <w:t xml:space="preserve">5.1. Объекты недвижимого имущества, находящиеся в пользовании </w:t>
      </w:r>
    </w:p>
    <w:tbl>
      <w:tblPr>
        <w:tblW w:w="5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2"/>
        <w:gridCol w:w="2199"/>
        <w:gridCol w:w="2027"/>
        <w:gridCol w:w="2027"/>
        <w:gridCol w:w="2461"/>
        <w:gridCol w:w="1155"/>
      </w:tblGrid>
      <w:tr w:rsidR="003631E5" w:rsidRPr="00BE4407" w:rsidTr="00BB4817">
        <w:trPr>
          <w:jc w:val="center"/>
        </w:trPr>
        <w:tc>
          <w:tcPr>
            <w:tcW w:w="58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w:t>
            </w:r>
            <w:r w:rsidRPr="00BE4407">
              <w:rPr>
                <w:szCs w:val="36"/>
              </w:rPr>
              <w:br/>
            </w:r>
            <w:proofErr w:type="gramStart"/>
            <w:r w:rsidRPr="00BE4407">
              <w:rPr>
                <w:szCs w:val="36"/>
              </w:rPr>
              <w:t>п</w:t>
            </w:r>
            <w:proofErr w:type="gramEnd"/>
            <w:r w:rsidRPr="00BE4407">
              <w:rPr>
                <w:szCs w:val="36"/>
              </w:rPr>
              <w:t>/п</w:t>
            </w:r>
          </w:p>
        </w:tc>
        <w:tc>
          <w:tcPr>
            <w:tcW w:w="2199"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Вид имущества</w:t>
            </w:r>
          </w:p>
        </w:tc>
        <w:tc>
          <w:tcPr>
            <w:tcW w:w="202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Вид и сроки пользования</w:t>
            </w:r>
          </w:p>
        </w:tc>
        <w:tc>
          <w:tcPr>
            <w:tcW w:w="202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Основание пользования</w:t>
            </w:r>
          </w:p>
        </w:tc>
        <w:tc>
          <w:tcPr>
            <w:tcW w:w="246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Место нахождения (адрес)</w:t>
            </w:r>
          </w:p>
        </w:tc>
        <w:tc>
          <w:tcPr>
            <w:tcW w:w="1155"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Площад</w:t>
            </w:r>
            <w:proofErr w:type="gramStart"/>
            <w:r w:rsidRPr="00BE4407">
              <w:rPr>
                <w:szCs w:val="36"/>
              </w:rPr>
              <w:t>ь(</w:t>
            </w:r>
            <w:proofErr w:type="gramEnd"/>
            <w:r w:rsidRPr="00BE4407">
              <w:rPr>
                <w:szCs w:val="36"/>
              </w:rPr>
              <w:t>кв. м)</w:t>
            </w:r>
          </w:p>
        </w:tc>
      </w:tr>
      <w:tr w:rsidR="003631E5" w:rsidRPr="00BE4407" w:rsidTr="00BB4817">
        <w:trPr>
          <w:jc w:val="center"/>
        </w:trPr>
        <w:tc>
          <w:tcPr>
            <w:tcW w:w="581"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1</w:t>
            </w:r>
          </w:p>
        </w:tc>
        <w:tc>
          <w:tcPr>
            <w:tcW w:w="2199"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2</w:t>
            </w:r>
          </w:p>
        </w:tc>
        <w:tc>
          <w:tcPr>
            <w:tcW w:w="2027"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3</w:t>
            </w:r>
          </w:p>
        </w:tc>
        <w:tc>
          <w:tcPr>
            <w:tcW w:w="2027"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4</w:t>
            </w:r>
          </w:p>
        </w:tc>
        <w:tc>
          <w:tcPr>
            <w:tcW w:w="2461"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5</w:t>
            </w:r>
          </w:p>
        </w:tc>
        <w:tc>
          <w:tcPr>
            <w:tcW w:w="1155"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6</w:t>
            </w:r>
          </w:p>
        </w:tc>
      </w:tr>
      <w:tr w:rsidR="003631E5" w:rsidRPr="00BE4407" w:rsidTr="00BB4817">
        <w:trPr>
          <w:trHeight w:val="660"/>
          <w:jc w:val="center"/>
        </w:trPr>
        <w:tc>
          <w:tcPr>
            <w:tcW w:w="58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i/>
                <w:szCs w:val="36"/>
              </w:rPr>
            </w:pPr>
            <w:r w:rsidRPr="00BE4407">
              <w:rPr>
                <w:i/>
                <w:szCs w:val="36"/>
              </w:rPr>
              <w:t>1</w:t>
            </w:r>
          </w:p>
        </w:tc>
        <w:tc>
          <w:tcPr>
            <w:tcW w:w="2199"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Двухкомнатная квартира</w:t>
            </w:r>
          </w:p>
        </w:tc>
        <w:tc>
          <w:tcPr>
            <w:tcW w:w="2027"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аренда</w:t>
            </w:r>
          </w:p>
        </w:tc>
        <w:tc>
          <w:tcPr>
            <w:tcW w:w="2027"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договор аренды от 11.11.2011 № 12</w:t>
            </w:r>
          </w:p>
        </w:tc>
        <w:tc>
          <w:tcPr>
            <w:tcW w:w="2461"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proofErr w:type="spellStart"/>
            <w:r w:rsidRPr="00BE4407">
              <w:rPr>
                <w:i/>
                <w:szCs w:val="36"/>
              </w:rPr>
              <w:t>г</w:t>
            </w:r>
            <w:proofErr w:type="gramStart"/>
            <w:r w:rsidRPr="00BE4407">
              <w:rPr>
                <w:i/>
                <w:szCs w:val="36"/>
              </w:rPr>
              <w:t>.У</w:t>
            </w:r>
            <w:proofErr w:type="gramEnd"/>
            <w:r w:rsidRPr="00BE4407">
              <w:rPr>
                <w:i/>
                <w:szCs w:val="36"/>
              </w:rPr>
              <w:t>фа</w:t>
            </w:r>
            <w:proofErr w:type="spellEnd"/>
            <w:r w:rsidRPr="00BE4407">
              <w:rPr>
                <w:i/>
                <w:szCs w:val="36"/>
              </w:rPr>
              <w:t xml:space="preserve">, </w:t>
            </w:r>
            <w:proofErr w:type="spellStart"/>
            <w:r w:rsidRPr="00BE4407">
              <w:rPr>
                <w:i/>
                <w:szCs w:val="36"/>
              </w:rPr>
              <w:t>ул.Ленина</w:t>
            </w:r>
            <w:proofErr w:type="spellEnd"/>
            <w:r w:rsidRPr="00BE4407">
              <w:rPr>
                <w:i/>
                <w:szCs w:val="36"/>
              </w:rPr>
              <w:t>, д.90 кв.456</w:t>
            </w:r>
          </w:p>
        </w:tc>
        <w:tc>
          <w:tcPr>
            <w:tcW w:w="1155"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48</w:t>
            </w:r>
          </w:p>
        </w:tc>
      </w:tr>
      <w:tr w:rsidR="003631E5" w:rsidRPr="00BE4407" w:rsidTr="00BB4817">
        <w:trPr>
          <w:trHeight w:val="660"/>
          <w:jc w:val="center"/>
        </w:trPr>
        <w:tc>
          <w:tcPr>
            <w:tcW w:w="58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i/>
                <w:szCs w:val="36"/>
              </w:rPr>
            </w:pPr>
            <w:r w:rsidRPr="00BE4407">
              <w:rPr>
                <w:i/>
                <w:szCs w:val="36"/>
              </w:rPr>
              <w:lastRenderedPageBreak/>
              <w:t>2</w:t>
            </w:r>
          </w:p>
        </w:tc>
        <w:tc>
          <w:tcPr>
            <w:tcW w:w="2199"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Жилой дом</w:t>
            </w:r>
          </w:p>
        </w:tc>
        <w:tc>
          <w:tcPr>
            <w:tcW w:w="2027"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бессрочное безвозмездное пользование</w:t>
            </w:r>
          </w:p>
        </w:tc>
        <w:tc>
          <w:tcPr>
            <w:tcW w:w="2027"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фактическое предоставление</w:t>
            </w:r>
          </w:p>
        </w:tc>
        <w:tc>
          <w:tcPr>
            <w:tcW w:w="2461"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 xml:space="preserve">Московская область, </w:t>
            </w:r>
            <w:proofErr w:type="spellStart"/>
            <w:r w:rsidRPr="00BE4407">
              <w:rPr>
                <w:i/>
                <w:szCs w:val="36"/>
              </w:rPr>
              <w:t>с</w:t>
            </w:r>
            <w:proofErr w:type="gramStart"/>
            <w:r w:rsidRPr="00BE4407">
              <w:rPr>
                <w:i/>
                <w:szCs w:val="36"/>
              </w:rPr>
              <w:t>.И</w:t>
            </w:r>
            <w:proofErr w:type="gramEnd"/>
            <w:r w:rsidRPr="00BE4407">
              <w:rPr>
                <w:i/>
                <w:szCs w:val="36"/>
              </w:rPr>
              <w:t>вановка</w:t>
            </w:r>
            <w:proofErr w:type="spellEnd"/>
          </w:p>
        </w:tc>
        <w:tc>
          <w:tcPr>
            <w:tcW w:w="1155"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56</w:t>
            </w:r>
          </w:p>
        </w:tc>
      </w:tr>
    </w:tbl>
    <w:p w:rsidR="003631E5" w:rsidRPr="000F1443" w:rsidRDefault="003631E5" w:rsidP="003631E5">
      <w:pPr>
        <w:spacing w:line="240" w:lineRule="auto"/>
        <w:rPr>
          <w:sz w:val="36"/>
          <w:szCs w:val="36"/>
          <w:vertAlign w:val="superscript"/>
        </w:rPr>
      </w:pPr>
    </w:p>
    <w:p w:rsidR="003631E5" w:rsidRPr="000F1443" w:rsidRDefault="003631E5" w:rsidP="003631E5">
      <w:pPr>
        <w:spacing w:line="240" w:lineRule="auto"/>
        <w:rPr>
          <w:sz w:val="36"/>
          <w:szCs w:val="36"/>
        </w:rPr>
      </w:pPr>
      <w:r w:rsidRPr="000F1443">
        <w:rPr>
          <w:sz w:val="36"/>
          <w:szCs w:val="36"/>
        </w:rPr>
        <w:t xml:space="preserve">Сведения, представляемые в данном подразделе, касаются объектов недвижимого имущества (земельный участок, жилой дом, квартира, дача и т.д.), </w:t>
      </w:r>
      <w:r w:rsidRPr="00C72571">
        <w:rPr>
          <w:b/>
          <w:sz w:val="36"/>
          <w:szCs w:val="36"/>
          <w:u w:val="single"/>
        </w:rPr>
        <w:t>не являющихся собственностью лица</w:t>
      </w:r>
      <w:r w:rsidRPr="00C72571">
        <w:rPr>
          <w:sz w:val="36"/>
          <w:szCs w:val="36"/>
          <w:u w:val="single"/>
        </w:rPr>
        <w:t>,</w:t>
      </w:r>
      <w:r w:rsidRPr="000F1443">
        <w:rPr>
          <w:sz w:val="36"/>
          <w:szCs w:val="36"/>
        </w:rPr>
        <w:t xml:space="preserve"> в отношении которого заполняется справка, </w:t>
      </w:r>
      <w:r w:rsidRPr="00C72571">
        <w:rPr>
          <w:b/>
          <w:sz w:val="36"/>
          <w:szCs w:val="36"/>
          <w:u w:val="single"/>
        </w:rPr>
        <w:t>но находящихся в его пользовании</w:t>
      </w:r>
      <w:r w:rsidRPr="000F1443">
        <w:rPr>
          <w:sz w:val="36"/>
          <w:szCs w:val="36"/>
        </w:rPr>
        <w:t>. Сведения указываются по состоянию на отчетную дату.</w:t>
      </w:r>
    </w:p>
    <w:p w:rsidR="003631E5" w:rsidRPr="000F1443" w:rsidRDefault="003631E5" w:rsidP="003631E5">
      <w:pPr>
        <w:spacing w:line="240" w:lineRule="auto"/>
        <w:rPr>
          <w:sz w:val="36"/>
          <w:szCs w:val="36"/>
        </w:rPr>
      </w:pPr>
      <w:r w:rsidRPr="000F1443">
        <w:rPr>
          <w:sz w:val="36"/>
          <w:szCs w:val="36"/>
        </w:rPr>
        <w:t>В графе 3 указываются вид пользования (аренда, безвозмездное пользование и другие) и сроки пользования.</w:t>
      </w:r>
    </w:p>
    <w:p w:rsidR="003631E5" w:rsidRPr="000F1443" w:rsidRDefault="003631E5" w:rsidP="003631E5">
      <w:pPr>
        <w:spacing w:line="240" w:lineRule="auto"/>
        <w:rPr>
          <w:sz w:val="36"/>
          <w:szCs w:val="36"/>
        </w:rPr>
      </w:pPr>
      <w:r w:rsidRPr="000F1443">
        <w:rPr>
          <w:sz w:val="36"/>
          <w:szCs w:val="36"/>
        </w:rPr>
        <w:t>В графе 4 указываются основание пользования (договор, фактическое предоставление и другие), а также реквизиты (дата, номер) соответствующего договора или акта. В случае</w:t>
      </w:r>
      <w:proofErr w:type="gramStart"/>
      <w:r w:rsidRPr="000F1443">
        <w:rPr>
          <w:sz w:val="36"/>
          <w:szCs w:val="36"/>
        </w:rPr>
        <w:t>,</w:t>
      </w:r>
      <w:proofErr w:type="gramEnd"/>
      <w:r w:rsidRPr="000F1443">
        <w:rPr>
          <w:sz w:val="36"/>
          <w:szCs w:val="36"/>
        </w:rPr>
        <w:t xml:space="preserve"> если лицо, заполняющее справку либо члены его семьи проживают в квартире, принадлежащей кому-либо из них на праве собственности, в данной графе указывается «фактическое предоставление». В графе 6 указывается общая площадь имущества. </w:t>
      </w:r>
    </w:p>
    <w:p w:rsidR="003631E5" w:rsidRPr="000F1443" w:rsidRDefault="003631E5" w:rsidP="003631E5">
      <w:pPr>
        <w:spacing w:line="240" w:lineRule="auto"/>
        <w:ind w:firstLine="0"/>
        <w:rPr>
          <w:sz w:val="36"/>
          <w:szCs w:val="36"/>
        </w:rPr>
      </w:pPr>
    </w:p>
    <w:p w:rsidR="003631E5" w:rsidRPr="000948DF" w:rsidRDefault="003631E5" w:rsidP="003631E5">
      <w:pPr>
        <w:spacing w:line="240" w:lineRule="auto"/>
        <w:ind w:firstLine="0"/>
        <w:jc w:val="center"/>
        <w:rPr>
          <w:sz w:val="32"/>
          <w:szCs w:val="36"/>
        </w:rPr>
      </w:pPr>
      <w:r w:rsidRPr="000948DF">
        <w:rPr>
          <w:b/>
          <w:bCs/>
          <w:sz w:val="32"/>
          <w:szCs w:val="36"/>
        </w:rPr>
        <w:t xml:space="preserve">5.2. Прочие обязательства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7"/>
        <w:gridCol w:w="1777"/>
        <w:gridCol w:w="1850"/>
        <w:gridCol w:w="1980"/>
        <w:gridCol w:w="1821"/>
        <w:gridCol w:w="2103"/>
      </w:tblGrid>
      <w:tr w:rsidR="003631E5" w:rsidRPr="00BE4407" w:rsidTr="00BB4817">
        <w:trPr>
          <w:jc w:val="center"/>
        </w:trPr>
        <w:tc>
          <w:tcPr>
            <w:tcW w:w="452"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w:t>
            </w:r>
            <w:r w:rsidRPr="00BE4407">
              <w:rPr>
                <w:szCs w:val="36"/>
              </w:rPr>
              <w:br/>
            </w:r>
            <w:proofErr w:type="gramStart"/>
            <w:r w:rsidRPr="00BE4407">
              <w:rPr>
                <w:szCs w:val="36"/>
              </w:rPr>
              <w:t>п</w:t>
            </w:r>
            <w:proofErr w:type="gramEnd"/>
            <w:r w:rsidRPr="00BE4407">
              <w:rPr>
                <w:szCs w:val="36"/>
              </w:rPr>
              <w:t>/п</w:t>
            </w:r>
          </w:p>
        </w:tc>
        <w:tc>
          <w:tcPr>
            <w:tcW w:w="1798"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Содержание</w:t>
            </w:r>
          </w:p>
          <w:p w:rsidR="003631E5" w:rsidRPr="00BE4407" w:rsidRDefault="003631E5" w:rsidP="00BB4817">
            <w:pPr>
              <w:spacing w:line="240" w:lineRule="auto"/>
              <w:ind w:firstLine="0"/>
              <w:jc w:val="center"/>
              <w:rPr>
                <w:szCs w:val="36"/>
              </w:rPr>
            </w:pPr>
            <w:r w:rsidRPr="00BE4407">
              <w:rPr>
                <w:szCs w:val="36"/>
              </w:rPr>
              <w:t>обязательства</w:t>
            </w:r>
          </w:p>
        </w:tc>
        <w:tc>
          <w:tcPr>
            <w:tcW w:w="1871"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Кредитор (должник)</w:t>
            </w:r>
          </w:p>
        </w:tc>
        <w:tc>
          <w:tcPr>
            <w:tcW w:w="2003"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Основание</w:t>
            </w:r>
          </w:p>
          <w:p w:rsidR="003631E5" w:rsidRPr="00BE4407" w:rsidRDefault="003631E5" w:rsidP="00BB4817">
            <w:pPr>
              <w:spacing w:line="240" w:lineRule="auto"/>
              <w:ind w:firstLine="0"/>
              <w:jc w:val="center"/>
              <w:rPr>
                <w:szCs w:val="36"/>
              </w:rPr>
            </w:pPr>
            <w:r w:rsidRPr="00BE4407">
              <w:rPr>
                <w:szCs w:val="36"/>
              </w:rPr>
              <w:t>возникновения</w:t>
            </w:r>
          </w:p>
        </w:tc>
        <w:tc>
          <w:tcPr>
            <w:tcW w:w="1842"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Сумма</w:t>
            </w:r>
          </w:p>
          <w:p w:rsidR="003631E5" w:rsidRPr="00BE4407" w:rsidRDefault="003631E5" w:rsidP="00BB4817">
            <w:pPr>
              <w:spacing w:line="240" w:lineRule="auto"/>
              <w:ind w:firstLine="0"/>
              <w:jc w:val="center"/>
              <w:rPr>
                <w:szCs w:val="36"/>
              </w:rPr>
            </w:pPr>
            <w:r w:rsidRPr="00BE4407">
              <w:rPr>
                <w:szCs w:val="36"/>
              </w:rPr>
              <w:t>обязательства (руб.)</w:t>
            </w:r>
          </w:p>
        </w:tc>
        <w:tc>
          <w:tcPr>
            <w:tcW w:w="2127"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szCs w:val="36"/>
              </w:rPr>
            </w:pPr>
            <w:r w:rsidRPr="00BE4407">
              <w:rPr>
                <w:szCs w:val="36"/>
              </w:rPr>
              <w:t>Условия обязательства</w:t>
            </w:r>
          </w:p>
        </w:tc>
      </w:tr>
      <w:tr w:rsidR="003631E5" w:rsidRPr="00BE4407" w:rsidTr="00BB4817">
        <w:trPr>
          <w:jc w:val="center"/>
        </w:trPr>
        <w:tc>
          <w:tcPr>
            <w:tcW w:w="452"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1</w:t>
            </w:r>
          </w:p>
        </w:tc>
        <w:tc>
          <w:tcPr>
            <w:tcW w:w="1798"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2</w:t>
            </w:r>
          </w:p>
        </w:tc>
        <w:tc>
          <w:tcPr>
            <w:tcW w:w="1871"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3</w:t>
            </w:r>
          </w:p>
        </w:tc>
        <w:tc>
          <w:tcPr>
            <w:tcW w:w="2003"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4</w:t>
            </w:r>
          </w:p>
        </w:tc>
        <w:tc>
          <w:tcPr>
            <w:tcW w:w="1842"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5</w:t>
            </w:r>
          </w:p>
        </w:tc>
        <w:tc>
          <w:tcPr>
            <w:tcW w:w="2127" w:type="dxa"/>
            <w:tcBorders>
              <w:top w:val="single" w:sz="4" w:space="0" w:color="auto"/>
              <w:left w:val="single" w:sz="4" w:space="0" w:color="auto"/>
              <w:bottom w:val="single" w:sz="4" w:space="0" w:color="auto"/>
              <w:right w:val="single" w:sz="4" w:space="0" w:color="auto"/>
            </w:tcBorders>
            <w:vAlign w:val="bottom"/>
            <w:hideMark/>
          </w:tcPr>
          <w:p w:rsidR="003631E5" w:rsidRPr="00BE4407" w:rsidRDefault="003631E5" w:rsidP="00BB4817">
            <w:pPr>
              <w:spacing w:line="240" w:lineRule="auto"/>
              <w:ind w:firstLine="0"/>
              <w:jc w:val="center"/>
              <w:rPr>
                <w:szCs w:val="36"/>
              </w:rPr>
            </w:pPr>
            <w:r w:rsidRPr="00BE4407">
              <w:rPr>
                <w:szCs w:val="36"/>
              </w:rPr>
              <w:t>6</w:t>
            </w:r>
          </w:p>
        </w:tc>
      </w:tr>
      <w:tr w:rsidR="003631E5" w:rsidRPr="00BE4407" w:rsidTr="00BB4817">
        <w:trPr>
          <w:trHeight w:val="660"/>
          <w:jc w:val="center"/>
        </w:trPr>
        <w:tc>
          <w:tcPr>
            <w:tcW w:w="452" w:type="dxa"/>
            <w:tcBorders>
              <w:top w:val="single" w:sz="4" w:space="0" w:color="auto"/>
              <w:left w:val="single" w:sz="4" w:space="0" w:color="auto"/>
              <w:bottom w:val="single" w:sz="4" w:space="0" w:color="auto"/>
              <w:right w:val="single" w:sz="4" w:space="0" w:color="auto"/>
            </w:tcBorders>
            <w:hideMark/>
          </w:tcPr>
          <w:p w:rsidR="003631E5" w:rsidRPr="00BE4407" w:rsidRDefault="003631E5" w:rsidP="00BB4817">
            <w:pPr>
              <w:spacing w:line="240" w:lineRule="auto"/>
              <w:ind w:firstLine="0"/>
              <w:jc w:val="center"/>
              <w:rPr>
                <w:i/>
                <w:szCs w:val="36"/>
              </w:rPr>
            </w:pPr>
            <w:r w:rsidRPr="00BE4407">
              <w:rPr>
                <w:i/>
                <w:szCs w:val="36"/>
              </w:rPr>
              <w:t>1</w:t>
            </w:r>
          </w:p>
        </w:tc>
        <w:tc>
          <w:tcPr>
            <w:tcW w:w="1798"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Потребительский кредит</w:t>
            </w:r>
          </w:p>
        </w:tc>
        <w:tc>
          <w:tcPr>
            <w:tcW w:w="1871"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 xml:space="preserve">Сбербанк России </w:t>
            </w:r>
            <w:proofErr w:type="spellStart"/>
            <w:r w:rsidRPr="00BE4407">
              <w:rPr>
                <w:i/>
                <w:szCs w:val="36"/>
              </w:rPr>
              <w:t>г</w:t>
            </w:r>
            <w:proofErr w:type="gramStart"/>
            <w:r w:rsidRPr="00BE4407">
              <w:rPr>
                <w:i/>
                <w:szCs w:val="36"/>
              </w:rPr>
              <w:t>.У</w:t>
            </w:r>
            <w:proofErr w:type="gramEnd"/>
            <w:r w:rsidRPr="00BE4407">
              <w:rPr>
                <w:i/>
                <w:szCs w:val="36"/>
              </w:rPr>
              <w:t>фа</w:t>
            </w:r>
            <w:proofErr w:type="spellEnd"/>
            <w:r w:rsidRPr="00BE4407">
              <w:rPr>
                <w:i/>
                <w:szCs w:val="36"/>
              </w:rPr>
              <w:t xml:space="preserve">, </w:t>
            </w:r>
            <w:proofErr w:type="spellStart"/>
            <w:r w:rsidRPr="00BE4407">
              <w:rPr>
                <w:i/>
                <w:szCs w:val="36"/>
              </w:rPr>
              <w:t>ул.Ленина</w:t>
            </w:r>
            <w:proofErr w:type="spellEnd"/>
            <w:r w:rsidRPr="00BE4407">
              <w:rPr>
                <w:i/>
                <w:szCs w:val="36"/>
              </w:rPr>
              <w:t>, д.90</w:t>
            </w:r>
          </w:p>
        </w:tc>
        <w:tc>
          <w:tcPr>
            <w:tcW w:w="2003"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rPr>
                <w:i/>
                <w:szCs w:val="36"/>
              </w:rPr>
            </w:pPr>
            <w:r w:rsidRPr="00BE4407">
              <w:rPr>
                <w:i/>
                <w:szCs w:val="36"/>
              </w:rPr>
              <w:t>Кредитный договор от 21.01.2010 г. № 17</w:t>
            </w:r>
          </w:p>
        </w:tc>
        <w:tc>
          <w:tcPr>
            <w:tcW w:w="1842"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477 000</w:t>
            </w:r>
          </w:p>
        </w:tc>
        <w:tc>
          <w:tcPr>
            <w:tcW w:w="2127" w:type="dxa"/>
            <w:tcBorders>
              <w:top w:val="single" w:sz="4" w:space="0" w:color="auto"/>
              <w:left w:val="single" w:sz="4" w:space="0" w:color="auto"/>
              <w:bottom w:val="single" w:sz="4" w:space="0" w:color="auto"/>
              <w:right w:val="single" w:sz="4" w:space="0" w:color="auto"/>
            </w:tcBorders>
          </w:tcPr>
          <w:p w:rsidR="003631E5" w:rsidRPr="00BE4407" w:rsidRDefault="003631E5" w:rsidP="00BB4817">
            <w:pPr>
              <w:spacing w:line="240" w:lineRule="auto"/>
              <w:ind w:firstLine="0"/>
              <w:jc w:val="center"/>
              <w:rPr>
                <w:i/>
                <w:szCs w:val="36"/>
              </w:rPr>
            </w:pPr>
            <w:r w:rsidRPr="00BE4407">
              <w:rPr>
                <w:i/>
                <w:szCs w:val="36"/>
              </w:rPr>
              <w:t>19 %</w:t>
            </w:r>
          </w:p>
        </w:tc>
      </w:tr>
    </w:tbl>
    <w:p w:rsidR="003631E5" w:rsidRPr="000F1443" w:rsidRDefault="003631E5" w:rsidP="003631E5">
      <w:pPr>
        <w:spacing w:line="240" w:lineRule="auto"/>
        <w:rPr>
          <w:sz w:val="36"/>
          <w:szCs w:val="36"/>
        </w:rPr>
      </w:pPr>
      <w:r w:rsidRPr="000F1443">
        <w:rPr>
          <w:sz w:val="36"/>
          <w:szCs w:val="36"/>
        </w:rPr>
        <w:t xml:space="preserve"> В данном подразделе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3631E5" w:rsidRPr="000F1443" w:rsidRDefault="003631E5" w:rsidP="003631E5">
      <w:pPr>
        <w:spacing w:line="240" w:lineRule="auto"/>
        <w:rPr>
          <w:sz w:val="36"/>
          <w:szCs w:val="36"/>
        </w:rPr>
      </w:pPr>
      <w:r w:rsidRPr="000F1443">
        <w:rPr>
          <w:sz w:val="36"/>
          <w:szCs w:val="36"/>
        </w:rPr>
        <w:t>В графе 2 указывается существо обязательства (заем, кредит и другие).</w:t>
      </w:r>
    </w:p>
    <w:p w:rsidR="003631E5" w:rsidRPr="000F1443" w:rsidRDefault="003631E5" w:rsidP="003631E5">
      <w:pPr>
        <w:spacing w:line="240" w:lineRule="auto"/>
        <w:rPr>
          <w:sz w:val="36"/>
          <w:szCs w:val="36"/>
        </w:rPr>
      </w:pPr>
      <w:r w:rsidRPr="000F1443">
        <w:rPr>
          <w:sz w:val="36"/>
          <w:szCs w:val="36"/>
        </w:rPr>
        <w:lastRenderedPageBreak/>
        <w:t xml:space="preserve"> В графе 3 указывается вторая сторона обязательства: кредитор или должник, его фамилия, имя и отчество (наименование юридического лица), адрес.</w:t>
      </w:r>
    </w:p>
    <w:p w:rsidR="003631E5" w:rsidRPr="000F1443" w:rsidRDefault="003631E5" w:rsidP="003631E5">
      <w:pPr>
        <w:spacing w:line="240" w:lineRule="auto"/>
        <w:rPr>
          <w:sz w:val="36"/>
          <w:szCs w:val="36"/>
        </w:rPr>
      </w:pPr>
      <w:r w:rsidRPr="000F1443">
        <w:rPr>
          <w:sz w:val="36"/>
          <w:szCs w:val="36"/>
        </w:rPr>
        <w:t>В графе 4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3631E5" w:rsidRPr="000F1443" w:rsidRDefault="003631E5" w:rsidP="003631E5">
      <w:pPr>
        <w:spacing w:line="240" w:lineRule="auto"/>
        <w:rPr>
          <w:sz w:val="36"/>
          <w:szCs w:val="36"/>
        </w:rPr>
      </w:pPr>
      <w:r w:rsidRPr="000F1443">
        <w:rPr>
          <w:sz w:val="36"/>
          <w:szCs w:val="36"/>
        </w:rPr>
        <w:t>В графе 5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3631E5" w:rsidRPr="000F1443" w:rsidRDefault="003631E5" w:rsidP="003631E5">
      <w:pPr>
        <w:spacing w:line="240" w:lineRule="auto"/>
        <w:rPr>
          <w:sz w:val="36"/>
          <w:szCs w:val="36"/>
        </w:rPr>
      </w:pPr>
      <w:r w:rsidRPr="000F1443">
        <w:rPr>
          <w:sz w:val="36"/>
          <w:szCs w:val="36"/>
        </w:rPr>
        <w:t>В графе 6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3631E5" w:rsidRPr="000F1443" w:rsidRDefault="003631E5" w:rsidP="003631E5">
      <w:pPr>
        <w:spacing w:line="240" w:lineRule="auto"/>
        <w:rPr>
          <w:sz w:val="36"/>
          <w:szCs w:val="36"/>
        </w:rPr>
      </w:pPr>
      <w:r w:rsidRPr="000F1443">
        <w:rPr>
          <w:sz w:val="36"/>
          <w:szCs w:val="36"/>
        </w:rPr>
        <w:t xml:space="preserve">В данном разделе также отражается информация о </w:t>
      </w:r>
      <w:proofErr w:type="gramStart"/>
      <w:r w:rsidRPr="000F1443">
        <w:rPr>
          <w:sz w:val="36"/>
          <w:szCs w:val="36"/>
        </w:rPr>
        <w:t>договорах</w:t>
      </w:r>
      <w:proofErr w:type="gramEnd"/>
      <w:r w:rsidRPr="000F1443">
        <w:rPr>
          <w:sz w:val="36"/>
          <w:szCs w:val="36"/>
        </w:rPr>
        <w:t xml:space="preserve"> о предоставлении кредитов, </w:t>
      </w:r>
      <w:r w:rsidRPr="00C72571">
        <w:rPr>
          <w:b/>
          <w:sz w:val="36"/>
          <w:szCs w:val="36"/>
          <w:u w:val="single"/>
        </w:rPr>
        <w:t>в том числе при наличии кредитной карты с доступным лимитом овердрафта</w:t>
      </w:r>
      <w:r w:rsidRPr="000F1443">
        <w:rPr>
          <w:sz w:val="36"/>
          <w:szCs w:val="36"/>
        </w:rPr>
        <w:t xml:space="preserve"> (в данной графе указываются обязательства, возникшие в связи с имеющейся задолженностью по кредитной карте на конец отчетного периода свыше 100-кратного размера минимальной оплаты труда, установленного на отчетную дату).</w:t>
      </w:r>
    </w:p>
    <w:p w:rsidR="003631E5" w:rsidRPr="000F1443" w:rsidRDefault="003631E5" w:rsidP="003631E5">
      <w:pPr>
        <w:spacing w:line="240" w:lineRule="auto"/>
        <w:rPr>
          <w:sz w:val="36"/>
          <w:szCs w:val="36"/>
        </w:rPr>
      </w:pPr>
    </w:p>
    <w:p w:rsidR="002D5166" w:rsidRDefault="002D5166"/>
    <w:sectPr w:rsidR="002D5166" w:rsidSect="00E62F8D">
      <w:headerReference w:type="default" r:id="rId8"/>
      <w:pgSz w:w="11906" w:h="16838"/>
      <w:pgMar w:top="1134" w:right="850" w:bottom="851" w:left="1134" w:header="340"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2A7" w:rsidRDefault="00A322A7">
      <w:pPr>
        <w:spacing w:line="240" w:lineRule="auto"/>
      </w:pPr>
      <w:r>
        <w:separator/>
      </w:r>
    </w:p>
  </w:endnote>
  <w:endnote w:type="continuationSeparator" w:id="0">
    <w:p w:rsidR="00A322A7" w:rsidRDefault="00A322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2A7" w:rsidRDefault="00A322A7">
      <w:pPr>
        <w:spacing w:line="240" w:lineRule="auto"/>
      </w:pPr>
      <w:r>
        <w:separator/>
      </w:r>
    </w:p>
  </w:footnote>
  <w:footnote w:type="continuationSeparator" w:id="0">
    <w:p w:rsidR="00A322A7" w:rsidRDefault="00A322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114" w:rsidRDefault="003631E5">
    <w:pPr>
      <w:pStyle w:val="a3"/>
      <w:jc w:val="center"/>
    </w:pPr>
    <w:r>
      <w:fldChar w:fldCharType="begin"/>
    </w:r>
    <w:r>
      <w:instrText>PAGE   \* MERGEFORMAT</w:instrText>
    </w:r>
    <w:r>
      <w:fldChar w:fldCharType="separate"/>
    </w:r>
    <w:r w:rsidR="009742A2">
      <w:rPr>
        <w:noProof/>
      </w:rPr>
      <w:t>9</w:t>
    </w:r>
    <w:r>
      <w:fldChar w:fldCharType="end"/>
    </w:r>
  </w:p>
  <w:p w:rsidR="001C7114" w:rsidRDefault="00A322A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1E5"/>
    <w:rsid w:val="000131DD"/>
    <w:rsid w:val="0001441C"/>
    <w:rsid w:val="00016539"/>
    <w:rsid w:val="00027843"/>
    <w:rsid w:val="00046C62"/>
    <w:rsid w:val="0009599E"/>
    <w:rsid w:val="000A08F9"/>
    <w:rsid w:val="000B4845"/>
    <w:rsid w:val="000E089D"/>
    <w:rsid w:val="000E32C9"/>
    <w:rsid w:val="000F5AD8"/>
    <w:rsid w:val="001212FB"/>
    <w:rsid w:val="00122ACA"/>
    <w:rsid w:val="00141A9A"/>
    <w:rsid w:val="001C6521"/>
    <w:rsid w:val="001E2B57"/>
    <w:rsid w:val="00251970"/>
    <w:rsid w:val="00270BCE"/>
    <w:rsid w:val="00274124"/>
    <w:rsid w:val="0028454D"/>
    <w:rsid w:val="002A599F"/>
    <w:rsid w:val="002B2346"/>
    <w:rsid w:val="002B3D0F"/>
    <w:rsid w:val="002D5166"/>
    <w:rsid w:val="002D69C6"/>
    <w:rsid w:val="002F342B"/>
    <w:rsid w:val="002F3F73"/>
    <w:rsid w:val="00307AC0"/>
    <w:rsid w:val="003147E8"/>
    <w:rsid w:val="00324846"/>
    <w:rsid w:val="00335350"/>
    <w:rsid w:val="00340977"/>
    <w:rsid w:val="00340C99"/>
    <w:rsid w:val="003452EB"/>
    <w:rsid w:val="003631E5"/>
    <w:rsid w:val="0036720D"/>
    <w:rsid w:val="003731B5"/>
    <w:rsid w:val="003753CA"/>
    <w:rsid w:val="00375A05"/>
    <w:rsid w:val="0039176C"/>
    <w:rsid w:val="003A193C"/>
    <w:rsid w:val="003B41C9"/>
    <w:rsid w:val="003F2BF0"/>
    <w:rsid w:val="00403908"/>
    <w:rsid w:val="00404F1F"/>
    <w:rsid w:val="0040523E"/>
    <w:rsid w:val="00410318"/>
    <w:rsid w:val="00415A40"/>
    <w:rsid w:val="00422163"/>
    <w:rsid w:val="00451526"/>
    <w:rsid w:val="00464FB5"/>
    <w:rsid w:val="00470089"/>
    <w:rsid w:val="00471C82"/>
    <w:rsid w:val="0047206A"/>
    <w:rsid w:val="00477147"/>
    <w:rsid w:val="004A01E6"/>
    <w:rsid w:val="004A179A"/>
    <w:rsid w:val="004B6A02"/>
    <w:rsid w:val="004B756A"/>
    <w:rsid w:val="004E2D04"/>
    <w:rsid w:val="004F5FA5"/>
    <w:rsid w:val="00524B05"/>
    <w:rsid w:val="005378C8"/>
    <w:rsid w:val="00541C93"/>
    <w:rsid w:val="0055176E"/>
    <w:rsid w:val="00561456"/>
    <w:rsid w:val="00585DEE"/>
    <w:rsid w:val="005860F2"/>
    <w:rsid w:val="0059192E"/>
    <w:rsid w:val="005F2BEE"/>
    <w:rsid w:val="005F2D93"/>
    <w:rsid w:val="005F49D8"/>
    <w:rsid w:val="006050AB"/>
    <w:rsid w:val="00607377"/>
    <w:rsid w:val="006126F9"/>
    <w:rsid w:val="00612CAD"/>
    <w:rsid w:val="00624A0A"/>
    <w:rsid w:val="00627DF2"/>
    <w:rsid w:val="00647B44"/>
    <w:rsid w:val="0067106B"/>
    <w:rsid w:val="006737C2"/>
    <w:rsid w:val="0069568D"/>
    <w:rsid w:val="006D6CB1"/>
    <w:rsid w:val="006E1C18"/>
    <w:rsid w:val="00705D4F"/>
    <w:rsid w:val="007422FC"/>
    <w:rsid w:val="007959A5"/>
    <w:rsid w:val="007A03BB"/>
    <w:rsid w:val="007A0C4F"/>
    <w:rsid w:val="007B0021"/>
    <w:rsid w:val="007C282F"/>
    <w:rsid w:val="008020D0"/>
    <w:rsid w:val="008053CC"/>
    <w:rsid w:val="0080666B"/>
    <w:rsid w:val="00862BF0"/>
    <w:rsid w:val="00887C88"/>
    <w:rsid w:val="00894DAC"/>
    <w:rsid w:val="008D4D41"/>
    <w:rsid w:val="008D6412"/>
    <w:rsid w:val="00905DAB"/>
    <w:rsid w:val="00916B7E"/>
    <w:rsid w:val="00946DAB"/>
    <w:rsid w:val="00950769"/>
    <w:rsid w:val="00953050"/>
    <w:rsid w:val="009742A2"/>
    <w:rsid w:val="0097532F"/>
    <w:rsid w:val="009D06B3"/>
    <w:rsid w:val="00A16157"/>
    <w:rsid w:val="00A17029"/>
    <w:rsid w:val="00A322A7"/>
    <w:rsid w:val="00A43705"/>
    <w:rsid w:val="00A54197"/>
    <w:rsid w:val="00A5489F"/>
    <w:rsid w:val="00A702E6"/>
    <w:rsid w:val="00AB64C7"/>
    <w:rsid w:val="00AC324C"/>
    <w:rsid w:val="00AD7226"/>
    <w:rsid w:val="00AE3DC1"/>
    <w:rsid w:val="00B039E3"/>
    <w:rsid w:val="00B06EFB"/>
    <w:rsid w:val="00B450D4"/>
    <w:rsid w:val="00B77668"/>
    <w:rsid w:val="00B94E88"/>
    <w:rsid w:val="00BF5398"/>
    <w:rsid w:val="00C0430A"/>
    <w:rsid w:val="00C22832"/>
    <w:rsid w:val="00C3581A"/>
    <w:rsid w:val="00C8427B"/>
    <w:rsid w:val="00CA407B"/>
    <w:rsid w:val="00CC75A7"/>
    <w:rsid w:val="00CD4E53"/>
    <w:rsid w:val="00CE7679"/>
    <w:rsid w:val="00D10503"/>
    <w:rsid w:val="00D24E87"/>
    <w:rsid w:val="00D34485"/>
    <w:rsid w:val="00D379B6"/>
    <w:rsid w:val="00DF001D"/>
    <w:rsid w:val="00DF2FEC"/>
    <w:rsid w:val="00E00ECE"/>
    <w:rsid w:val="00E30892"/>
    <w:rsid w:val="00E6405B"/>
    <w:rsid w:val="00E70FFB"/>
    <w:rsid w:val="00E71B66"/>
    <w:rsid w:val="00E830EA"/>
    <w:rsid w:val="00EB3841"/>
    <w:rsid w:val="00ED5445"/>
    <w:rsid w:val="00EE437C"/>
    <w:rsid w:val="00EE456E"/>
    <w:rsid w:val="00EF79A1"/>
    <w:rsid w:val="00F1797B"/>
    <w:rsid w:val="00F204F7"/>
    <w:rsid w:val="00F40638"/>
    <w:rsid w:val="00F52AB1"/>
    <w:rsid w:val="00F677D6"/>
    <w:rsid w:val="00F829B3"/>
    <w:rsid w:val="00F87705"/>
    <w:rsid w:val="00FA00FE"/>
    <w:rsid w:val="00FA0432"/>
    <w:rsid w:val="00FA323B"/>
    <w:rsid w:val="00FA6D81"/>
    <w:rsid w:val="00FB6242"/>
    <w:rsid w:val="00FE57D4"/>
    <w:rsid w:val="00FE6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1E5"/>
    <w:pPr>
      <w:spacing w:after="0" w:line="360" w:lineRule="auto"/>
      <w:ind w:firstLine="709"/>
      <w:jc w:val="both"/>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31E5"/>
    <w:pPr>
      <w:tabs>
        <w:tab w:val="center" w:pos="4677"/>
        <w:tab w:val="right" w:pos="9355"/>
      </w:tabs>
      <w:spacing w:line="240" w:lineRule="auto"/>
    </w:pPr>
  </w:style>
  <w:style w:type="character" w:customStyle="1" w:styleId="a4">
    <w:name w:val="Верхний колонтитул Знак"/>
    <w:basedOn w:val="a0"/>
    <w:link w:val="a3"/>
    <w:uiPriority w:val="99"/>
    <w:rsid w:val="003631E5"/>
    <w:rPr>
      <w:rFonts w:ascii="Times New Roman" w:eastAsia="Calibri" w:hAnsi="Times New Roman" w:cs="Times New Roman"/>
      <w:sz w:val="28"/>
      <w:szCs w:val="28"/>
    </w:rPr>
  </w:style>
  <w:style w:type="paragraph" w:styleId="a5">
    <w:name w:val="No Spacing"/>
    <w:uiPriority w:val="1"/>
    <w:qFormat/>
    <w:rsid w:val="003631E5"/>
    <w:pPr>
      <w:spacing w:after="0" w:line="240" w:lineRule="auto"/>
      <w:ind w:firstLine="709"/>
      <w:jc w:val="both"/>
    </w:pPr>
    <w:rPr>
      <w:rFonts w:ascii="Times New Roman" w:eastAsia="Calibri" w:hAnsi="Times New Roman" w:cs="Times New Roman"/>
      <w:sz w:val="28"/>
      <w:szCs w:val="28"/>
    </w:rPr>
  </w:style>
  <w:style w:type="character" w:customStyle="1" w:styleId="a6">
    <w:name w:val="Гипертекстовая ссылка"/>
    <w:uiPriority w:val="99"/>
    <w:rsid w:val="003631E5"/>
    <w:rPr>
      <w:b/>
      <w:bCs/>
      <w:color w:val="106BBE"/>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1E5"/>
    <w:pPr>
      <w:spacing w:after="0" w:line="360" w:lineRule="auto"/>
      <w:ind w:firstLine="709"/>
      <w:jc w:val="both"/>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31E5"/>
    <w:pPr>
      <w:tabs>
        <w:tab w:val="center" w:pos="4677"/>
        <w:tab w:val="right" w:pos="9355"/>
      </w:tabs>
      <w:spacing w:line="240" w:lineRule="auto"/>
    </w:pPr>
  </w:style>
  <w:style w:type="character" w:customStyle="1" w:styleId="a4">
    <w:name w:val="Верхний колонтитул Знак"/>
    <w:basedOn w:val="a0"/>
    <w:link w:val="a3"/>
    <w:uiPriority w:val="99"/>
    <w:rsid w:val="003631E5"/>
    <w:rPr>
      <w:rFonts w:ascii="Times New Roman" w:eastAsia="Calibri" w:hAnsi="Times New Roman" w:cs="Times New Roman"/>
      <w:sz w:val="28"/>
      <w:szCs w:val="28"/>
    </w:rPr>
  </w:style>
  <w:style w:type="paragraph" w:styleId="a5">
    <w:name w:val="No Spacing"/>
    <w:uiPriority w:val="1"/>
    <w:qFormat/>
    <w:rsid w:val="003631E5"/>
    <w:pPr>
      <w:spacing w:after="0" w:line="240" w:lineRule="auto"/>
      <w:ind w:firstLine="709"/>
      <w:jc w:val="both"/>
    </w:pPr>
    <w:rPr>
      <w:rFonts w:ascii="Times New Roman" w:eastAsia="Calibri" w:hAnsi="Times New Roman" w:cs="Times New Roman"/>
      <w:sz w:val="28"/>
      <w:szCs w:val="28"/>
    </w:rPr>
  </w:style>
  <w:style w:type="character" w:customStyle="1" w:styleId="a6">
    <w:name w:val="Гипертекстовая ссылка"/>
    <w:uiPriority w:val="99"/>
    <w:rsid w:val="003631E5"/>
    <w:rPr>
      <w:b/>
      <w:bCs/>
      <w:color w:val="106BBE"/>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garantF1://10006464.30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2027</Words>
  <Characters>11560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Сулейманова Эльвира Рафаиловна</dc:creator>
  <cp:lastModifiedBy>Юферова Любовь Александровна</cp:lastModifiedBy>
  <cp:revision>2</cp:revision>
  <dcterms:created xsi:type="dcterms:W3CDTF">2014-12-05T11:13:00Z</dcterms:created>
  <dcterms:modified xsi:type="dcterms:W3CDTF">2014-12-05T11:13:00Z</dcterms:modified>
</cp:coreProperties>
</file>